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5D" w:rsidRPr="008E715D" w:rsidRDefault="008E715D" w:rsidP="008E715D">
      <w:pPr>
        <w:rPr>
          <w:rFonts w:ascii="Arial" w:hAnsi="Arial" w:cs="Arial"/>
          <w:sz w:val="24"/>
          <w:szCs w:val="24"/>
        </w:rPr>
      </w:pPr>
      <w:r w:rsidRPr="008E715D">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1905</wp:posOffset>
            </wp:positionH>
            <wp:positionV relativeFrom="paragraph">
              <wp:posOffset>33655</wp:posOffset>
            </wp:positionV>
            <wp:extent cx="3368675" cy="4343400"/>
            <wp:effectExtent l="0" t="0" r="3175" b="0"/>
            <wp:wrapSquare wrapText="bothSides"/>
            <wp:docPr id="1" name="Picture 1" descr="C:\Users\Peter.Cantley\Desktop\Director Data Copy Over\Headteacher Conferences\2024\20 June\Andy Buck 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er.Cantley\Desktop\Director Data Copy Over\Headteacher Conferences\2024\20 June\Andy Buck Headsho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8675" cy="434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15D">
        <w:rPr>
          <w:rFonts w:ascii="Arial" w:hAnsi="Arial" w:cs="Arial"/>
          <w:sz w:val="24"/>
          <w:szCs w:val="24"/>
        </w:rPr>
        <w:t>Author, speaker, former headteacher and director at National College, now the CEO of Leadership Matters creator of the BASIC coaching model and founder of The StARTed Foundation and Cadogan Press. He is also chair of trustees at the L.E.A.D Academy Trust.</w:t>
      </w:r>
    </w:p>
    <w:p w:rsidR="008E715D" w:rsidRPr="008E715D" w:rsidRDefault="008E715D" w:rsidP="008E715D">
      <w:pPr>
        <w:spacing w:beforeLines="1" w:before="2" w:afterLines="1" w:after="2"/>
        <w:rPr>
          <w:rFonts w:ascii="Arial" w:hAnsi="Arial" w:cs="Arial"/>
          <w:sz w:val="24"/>
          <w:szCs w:val="24"/>
        </w:rPr>
      </w:pPr>
    </w:p>
    <w:p w:rsidR="008E715D" w:rsidRPr="008E715D" w:rsidRDefault="008E715D" w:rsidP="008E715D">
      <w:pPr>
        <w:spacing w:beforeLines="1" w:before="2" w:afterLines="1" w:after="2"/>
        <w:rPr>
          <w:rFonts w:ascii="Arial" w:hAnsi="Arial" w:cs="Arial"/>
          <w:b/>
          <w:sz w:val="24"/>
          <w:szCs w:val="24"/>
        </w:rPr>
      </w:pPr>
      <w:r w:rsidRPr="008E715D">
        <w:rPr>
          <w:rFonts w:ascii="Arial" w:hAnsi="Arial" w:cs="Arial"/>
          <w:sz w:val="24"/>
          <w:szCs w:val="24"/>
        </w:rPr>
        <w:t>A geography teacher by trade, Andy went on to become a headteacher for thirteen years at two schools in east London.  In the last year of headship, his school was judged outstanding in all categories and Andy was designated a National Leader of Education.  In 2009 he become a Director at the National College for School Leadership, leading on the London Challenge programme.  He was subsequently responsible for setting up the government's flagship Teaching Schools programme before being appointed as Managing Director at United Learning, one of the country’s largest academy groups.</w:t>
      </w:r>
    </w:p>
    <w:p w:rsidR="008E715D" w:rsidRPr="008E715D" w:rsidRDefault="008E715D" w:rsidP="008E715D">
      <w:pPr>
        <w:spacing w:beforeLines="1" w:before="2" w:afterLines="1" w:after="2"/>
        <w:rPr>
          <w:rFonts w:ascii="Arial" w:hAnsi="Arial" w:cs="Arial"/>
          <w:sz w:val="24"/>
          <w:szCs w:val="24"/>
        </w:rPr>
      </w:pPr>
    </w:p>
    <w:p w:rsidR="008E715D" w:rsidRDefault="008E715D" w:rsidP="008E715D">
      <w:pPr>
        <w:spacing w:beforeLines="1" w:before="2" w:afterLines="1" w:after="2"/>
        <w:rPr>
          <w:rFonts w:ascii="Arial" w:hAnsi="Arial" w:cs="Arial"/>
          <w:sz w:val="24"/>
          <w:szCs w:val="24"/>
          <w:lang w:eastAsia="en-GB"/>
        </w:rPr>
      </w:pPr>
      <w:r w:rsidRPr="008E715D">
        <w:rPr>
          <w:rFonts w:ascii="Arial" w:hAnsi="Arial" w:cs="Arial"/>
          <w:sz w:val="24"/>
          <w:szCs w:val="24"/>
          <w:lang w:eastAsia="en-GB"/>
        </w:rPr>
        <w:t xml:space="preserve">Since 2014, Andy has founded Leadership </w:t>
      </w:r>
      <w:bookmarkStart w:id="0" w:name="_GoBack"/>
      <w:bookmarkEnd w:id="0"/>
      <w:r w:rsidRPr="008E715D">
        <w:rPr>
          <w:rFonts w:ascii="Arial" w:hAnsi="Arial" w:cs="Arial"/>
          <w:sz w:val="24"/>
          <w:szCs w:val="24"/>
          <w:lang w:eastAsia="en-GB"/>
        </w:rPr>
        <w:t xml:space="preserve">Matters which aims to improve the educational outcomes for pupils by supporting great </w:t>
      </w:r>
    </w:p>
    <w:p w:rsidR="008E715D" w:rsidRPr="008E715D" w:rsidRDefault="008E715D" w:rsidP="008E715D">
      <w:pPr>
        <w:spacing w:beforeLines="1" w:before="2" w:afterLines="1" w:after="2"/>
        <w:rPr>
          <w:rFonts w:ascii="Arial" w:hAnsi="Arial" w:cs="Arial"/>
          <w:sz w:val="24"/>
          <w:szCs w:val="24"/>
          <w:lang w:eastAsia="en-GB"/>
        </w:rPr>
      </w:pPr>
      <w:r w:rsidRPr="008E715D">
        <w:rPr>
          <w:rFonts w:ascii="Arial" w:hAnsi="Arial" w:cs="Arial"/>
          <w:sz w:val="24"/>
          <w:szCs w:val="24"/>
          <w:lang w:eastAsia="en-GB"/>
        </w:rPr>
        <w:t xml:space="preserve">leadership development.  Leadership Matters is a web-based membership organisation that offers school leaders access to high quality online development tools and other leadership articles, videos and blogs.  </w:t>
      </w:r>
    </w:p>
    <w:p w:rsidR="008E715D" w:rsidRPr="008E715D" w:rsidRDefault="008E715D" w:rsidP="008E715D">
      <w:pPr>
        <w:spacing w:beforeLines="1" w:before="2" w:afterLines="1" w:after="2"/>
        <w:rPr>
          <w:rFonts w:ascii="Arial" w:hAnsi="Arial" w:cs="Arial"/>
          <w:sz w:val="24"/>
          <w:szCs w:val="24"/>
        </w:rPr>
      </w:pPr>
    </w:p>
    <w:p w:rsidR="008E715D" w:rsidRPr="008E715D" w:rsidRDefault="008E715D" w:rsidP="008E715D">
      <w:pPr>
        <w:spacing w:beforeLines="1" w:before="2" w:afterLines="1" w:after="2"/>
        <w:rPr>
          <w:rFonts w:ascii="Arial" w:hAnsi="Arial" w:cs="Arial"/>
          <w:color w:val="000000" w:themeColor="text1"/>
          <w:sz w:val="24"/>
          <w:szCs w:val="24"/>
        </w:rPr>
      </w:pPr>
      <w:r w:rsidRPr="008E715D">
        <w:rPr>
          <w:rFonts w:ascii="Arial" w:hAnsi="Arial" w:cs="Arial"/>
          <w:color w:val="000000" w:themeColor="text1"/>
          <w:sz w:val="24"/>
          <w:szCs w:val="24"/>
        </w:rPr>
        <w:t>Andy was invited to become a Fellow of the RSA in 2015 and was made a Founding Fellow of the Chartered College of Teaching in 2018. He is also Honorary Vice President at the Geographical Association and Honorary Education Adviser to the Duke of Edinburgh’s Award.</w:t>
      </w:r>
    </w:p>
    <w:p w:rsidR="008E715D" w:rsidRPr="008E715D" w:rsidRDefault="008E715D" w:rsidP="008E715D">
      <w:pPr>
        <w:spacing w:beforeLines="1" w:before="2" w:afterLines="1" w:after="2"/>
        <w:rPr>
          <w:rFonts w:ascii="Arial" w:hAnsi="Arial" w:cs="Arial"/>
          <w:color w:val="000000" w:themeColor="text1"/>
          <w:sz w:val="24"/>
          <w:szCs w:val="24"/>
        </w:rPr>
      </w:pPr>
    </w:p>
    <w:p w:rsidR="008E715D" w:rsidRPr="008E715D" w:rsidRDefault="008E715D" w:rsidP="008E715D">
      <w:pPr>
        <w:spacing w:beforeLines="1" w:before="2" w:afterLines="1" w:after="2"/>
        <w:rPr>
          <w:rFonts w:ascii="Arial" w:hAnsi="Arial" w:cs="Arial"/>
          <w:color w:val="000000" w:themeColor="text1"/>
          <w:sz w:val="24"/>
          <w:szCs w:val="24"/>
          <w:lang w:val="en-US"/>
        </w:rPr>
      </w:pPr>
      <w:r w:rsidRPr="008E715D">
        <w:rPr>
          <w:rFonts w:ascii="Arial" w:hAnsi="Arial" w:cs="Arial"/>
          <w:color w:val="000000" w:themeColor="text1"/>
          <w:sz w:val="24"/>
          <w:szCs w:val="24"/>
        </w:rPr>
        <w:t xml:space="preserve">In 2019, Andy established The StARTed Foundation which supports young talent in the performing arts. </w:t>
      </w:r>
      <w:r w:rsidRPr="008E715D">
        <w:rPr>
          <w:rFonts w:ascii="Arial" w:hAnsi="Arial" w:cs="Arial"/>
          <w:sz w:val="24"/>
          <w:szCs w:val="24"/>
        </w:rPr>
        <w:t>More recently he has set up a small independent publishing company, Cadogan Press.</w:t>
      </w:r>
    </w:p>
    <w:p w:rsidR="008E715D" w:rsidRPr="008E715D" w:rsidRDefault="008E715D" w:rsidP="008E715D">
      <w:pPr>
        <w:spacing w:beforeLines="1" w:before="2" w:afterLines="1" w:after="2"/>
        <w:rPr>
          <w:rFonts w:ascii="Arial" w:hAnsi="Arial" w:cs="Arial"/>
          <w:sz w:val="24"/>
          <w:szCs w:val="24"/>
        </w:rPr>
      </w:pPr>
    </w:p>
    <w:p w:rsidR="008E715D" w:rsidRPr="008E715D" w:rsidRDefault="008E715D" w:rsidP="008E715D">
      <w:pPr>
        <w:spacing w:beforeLines="1" w:before="2" w:afterLines="1" w:after="2"/>
        <w:rPr>
          <w:rFonts w:ascii="Arial" w:hAnsi="Arial" w:cs="Arial"/>
          <w:sz w:val="24"/>
          <w:szCs w:val="24"/>
        </w:rPr>
      </w:pPr>
      <w:r w:rsidRPr="008E715D">
        <w:rPr>
          <w:rFonts w:ascii="Arial" w:hAnsi="Arial" w:cs="Arial"/>
          <w:sz w:val="24"/>
          <w:szCs w:val="24"/>
        </w:rPr>
        <w:t xml:space="preserve">Former board membership has included the Teacher Training Agency, the National College for School Leadership, Partnerships for Schools, the Teacher Development Trust and the Teaching Awards. </w:t>
      </w:r>
      <w:r w:rsidRPr="008E715D">
        <w:rPr>
          <w:rFonts w:ascii="Arial" w:hAnsi="Arial" w:cs="Arial"/>
          <w:color w:val="000000" w:themeColor="text1"/>
          <w:sz w:val="24"/>
          <w:szCs w:val="24"/>
        </w:rPr>
        <w:t xml:space="preserve">He was also the Chair of the Education Committee of the education charity, Ambition School Leadership, which was formed from the merger of Future Leaders and Teaching Leaders.  </w:t>
      </w:r>
    </w:p>
    <w:p w:rsidR="008E715D" w:rsidRPr="008E715D" w:rsidRDefault="008E715D" w:rsidP="008E715D">
      <w:pPr>
        <w:spacing w:beforeLines="1" w:before="2" w:afterLines="1" w:after="2"/>
        <w:rPr>
          <w:rFonts w:ascii="Arial" w:hAnsi="Arial" w:cs="Arial"/>
          <w:sz w:val="24"/>
          <w:szCs w:val="24"/>
        </w:rPr>
      </w:pPr>
    </w:p>
    <w:p w:rsidR="008E715D" w:rsidRPr="008E715D" w:rsidRDefault="008E715D" w:rsidP="008E715D">
      <w:pPr>
        <w:spacing w:beforeLines="1" w:before="2" w:afterLines="1" w:after="2"/>
        <w:rPr>
          <w:rFonts w:ascii="Arial" w:hAnsi="Arial" w:cs="Arial"/>
          <w:sz w:val="24"/>
          <w:szCs w:val="24"/>
        </w:rPr>
      </w:pPr>
      <w:r w:rsidRPr="008E715D">
        <w:rPr>
          <w:rFonts w:ascii="Arial" w:hAnsi="Arial" w:cs="Arial"/>
          <w:sz w:val="24"/>
          <w:szCs w:val="24"/>
        </w:rPr>
        <w:t>Andy has written seven leadership and coaching books:</w:t>
      </w:r>
    </w:p>
    <w:p w:rsidR="008E715D" w:rsidRPr="008E715D" w:rsidRDefault="008E715D" w:rsidP="008E715D">
      <w:pPr>
        <w:spacing w:beforeLines="1" w:before="2" w:afterLines="1" w:after="2"/>
        <w:rPr>
          <w:rFonts w:ascii="Arial" w:hAnsi="Arial" w:cs="Arial"/>
          <w:sz w:val="24"/>
          <w:szCs w:val="24"/>
        </w:rPr>
      </w:pPr>
    </w:p>
    <w:p w:rsidR="008E715D" w:rsidRPr="008E715D" w:rsidRDefault="008E715D" w:rsidP="008E715D">
      <w:pPr>
        <w:numPr>
          <w:ilvl w:val="0"/>
          <w:numId w:val="1"/>
        </w:numPr>
        <w:spacing w:beforeLines="1" w:before="2" w:afterLines="1" w:after="2"/>
        <w:rPr>
          <w:rFonts w:ascii="Arial" w:hAnsi="Arial" w:cs="Arial"/>
          <w:sz w:val="24"/>
          <w:szCs w:val="24"/>
        </w:rPr>
      </w:pPr>
      <w:r w:rsidRPr="008E715D">
        <w:rPr>
          <w:rFonts w:ascii="Arial" w:hAnsi="Arial" w:cs="Arial"/>
          <w:sz w:val="24"/>
          <w:szCs w:val="24"/>
        </w:rPr>
        <w:t>Making School Work - 2007</w:t>
      </w:r>
    </w:p>
    <w:p w:rsidR="008E715D" w:rsidRPr="008E715D" w:rsidRDefault="008E715D" w:rsidP="008E715D">
      <w:pPr>
        <w:numPr>
          <w:ilvl w:val="0"/>
          <w:numId w:val="1"/>
        </w:numPr>
        <w:spacing w:beforeLines="1" w:before="2" w:afterLines="1" w:after="2"/>
        <w:rPr>
          <w:rFonts w:ascii="Arial" w:hAnsi="Arial" w:cs="Arial"/>
          <w:sz w:val="24"/>
          <w:szCs w:val="24"/>
        </w:rPr>
      </w:pPr>
      <w:r w:rsidRPr="008E715D">
        <w:rPr>
          <w:rFonts w:ascii="Arial" w:hAnsi="Arial" w:cs="Arial"/>
          <w:sz w:val="24"/>
          <w:szCs w:val="24"/>
        </w:rPr>
        <w:t>What Makes a Great School? - 2009 (now in its third edition and eighth reprint)</w:t>
      </w:r>
    </w:p>
    <w:p w:rsidR="008E715D" w:rsidRPr="008E715D" w:rsidRDefault="008E715D" w:rsidP="008E715D">
      <w:pPr>
        <w:numPr>
          <w:ilvl w:val="0"/>
          <w:numId w:val="1"/>
        </w:numPr>
        <w:spacing w:beforeLines="1" w:before="2" w:afterLines="1" w:after="2"/>
        <w:rPr>
          <w:rFonts w:ascii="Arial" w:hAnsi="Arial" w:cs="Arial"/>
          <w:sz w:val="24"/>
          <w:szCs w:val="24"/>
        </w:rPr>
      </w:pPr>
      <w:r w:rsidRPr="008E715D">
        <w:rPr>
          <w:rFonts w:ascii="Arial" w:hAnsi="Arial" w:cs="Arial"/>
          <w:sz w:val="24"/>
          <w:szCs w:val="24"/>
        </w:rPr>
        <w:t>What Makes a Great Middle Leader? A Handbook for Middle Leaders - 2014</w:t>
      </w:r>
    </w:p>
    <w:p w:rsidR="008E715D" w:rsidRPr="008E715D" w:rsidRDefault="008E715D" w:rsidP="008E715D">
      <w:pPr>
        <w:numPr>
          <w:ilvl w:val="0"/>
          <w:numId w:val="1"/>
        </w:numPr>
        <w:spacing w:beforeLines="1" w:before="2" w:afterLines="1" w:after="2"/>
        <w:rPr>
          <w:rFonts w:ascii="Arial" w:hAnsi="Arial" w:cs="Arial"/>
          <w:sz w:val="24"/>
          <w:szCs w:val="24"/>
        </w:rPr>
      </w:pPr>
      <w:r w:rsidRPr="008E715D">
        <w:rPr>
          <w:rFonts w:ascii="Arial" w:hAnsi="Arial" w:cs="Arial"/>
          <w:sz w:val="24"/>
          <w:szCs w:val="24"/>
        </w:rPr>
        <w:t>What Makes a Great Middle Leadership Team? A Handbook for Senior Leaders - 2015</w:t>
      </w:r>
    </w:p>
    <w:p w:rsidR="008E715D" w:rsidRPr="008E715D" w:rsidRDefault="008E715D" w:rsidP="008E715D">
      <w:pPr>
        <w:numPr>
          <w:ilvl w:val="0"/>
          <w:numId w:val="1"/>
        </w:numPr>
        <w:spacing w:beforeLines="1" w:before="2" w:afterLines="1" w:after="2"/>
        <w:rPr>
          <w:rFonts w:ascii="Arial" w:hAnsi="Arial" w:cs="Arial"/>
          <w:sz w:val="24"/>
          <w:szCs w:val="24"/>
        </w:rPr>
      </w:pPr>
      <w:r w:rsidRPr="008E715D">
        <w:rPr>
          <w:rFonts w:ascii="Arial" w:hAnsi="Arial" w:cs="Arial"/>
          <w:sz w:val="24"/>
          <w:szCs w:val="24"/>
        </w:rPr>
        <w:t>Leadership Matters - 2016 (now in its third edition)</w:t>
      </w:r>
    </w:p>
    <w:p w:rsidR="008E715D" w:rsidRPr="008E715D" w:rsidRDefault="008E715D" w:rsidP="008E715D">
      <w:pPr>
        <w:numPr>
          <w:ilvl w:val="0"/>
          <w:numId w:val="1"/>
        </w:numPr>
        <w:spacing w:beforeLines="1" w:before="2" w:afterLines="1" w:after="2"/>
        <w:rPr>
          <w:rFonts w:ascii="Arial" w:hAnsi="Arial" w:cs="Arial"/>
          <w:sz w:val="24"/>
          <w:szCs w:val="24"/>
        </w:rPr>
      </w:pPr>
      <w:r w:rsidRPr="008E715D">
        <w:rPr>
          <w:rFonts w:ascii="Arial" w:hAnsi="Arial" w:cs="Arial"/>
          <w:sz w:val="24"/>
          <w:szCs w:val="24"/>
        </w:rPr>
        <w:t>Honk! When teams come together, organisations fly - 2019</w:t>
      </w:r>
    </w:p>
    <w:p w:rsidR="008E715D" w:rsidRPr="008E715D" w:rsidRDefault="008E715D" w:rsidP="008E715D">
      <w:pPr>
        <w:numPr>
          <w:ilvl w:val="0"/>
          <w:numId w:val="1"/>
        </w:numPr>
        <w:spacing w:beforeLines="1" w:before="2" w:afterLines="1" w:after="2"/>
        <w:rPr>
          <w:rFonts w:ascii="Arial" w:hAnsi="Arial" w:cs="Arial"/>
          <w:sz w:val="24"/>
          <w:szCs w:val="24"/>
        </w:rPr>
      </w:pPr>
      <w:r w:rsidRPr="008E715D">
        <w:rPr>
          <w:rFonts w:ascii="Arial" w:hAnsi="Arial" w:cs="Arial"/>
          <w:sz w:val="24"/>
          <w:szCs w:val="24"/>
        </w:rPr>
        <w:t>BASIC Coaching: An Introduction to the BASIC Coaching Model - 2020</w:t>
      </w:r>
    </w:p>
    <w:p w:rsidR="008E715D" w:rsidRDefault="008E715D" w:rsidP="008E715D"/>
    <w:p w:rsidR="00AF091D" w:rsidRDefault="00AF091D" w:rsidP="00B130B5">
      <w:pPr>
        <w:rPr>
          <w:rFonts w:ascii="Arial" w:hAnsi="Arial" w:cs="Arial"/>
          <w:sz w:val="24"/>
          <w:szCs w:val="24"/>
        </w:rPr>
      </w:pPr>
    </w:p>
    <w:p w:rsidR="00AF091D" w:rsidRDefault="00AF091D" w:rsidP="00B130B5">
      <w:pPr>
        <w:rPr>
          <w:rFonts w:ascii="Arial" w:hAnsi="Arial" w:cs="Arial"/>
          <w:sz w:val="24"/>
          <w:szCs w:val="24"/>
        </w:rPr>
      </w:pPr>
    </w:p>
    <w:p w:rsidR="00AF091D" w:rsidRPr="00A50674" w:rsidRDefault="00AF091D">
      <w:pPr>
        <w:rPr>
          <w:rFonts w:ascii="Arial" w:eastAsia="Times New Roman" w:hAnsi="Arial" w:cs="Arial"/>
          <w:color w:val="000000"/>
          <w:sz w:val="24"/>
          <w:szCs w:val="24"/>
        </w:rPr>
      </w:pPr>
    </w:p>
    <w:sectPr w:rsidR="00AF091D" w:rsidRPr="00A50674" w:rsidSect="005F1B0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25" w:rsidRDefault="00627925" w:rsidP="00111159">
      <w:r>
        <w:separator/>
      </w:r>
    </w:p>
  </w:endnote>
  <w:endnote w:type="continuationSeparator" w:id="0">
    <w:p w:rsidR="00627925" w:rsidRDefault="00627925" w:rsidP="0011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Narrow">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25" w:rsidRDefault="00627925" w:rsidP="00111159">
      <w:r>
        <w:separator/>
      </w:r>
    </w:p>
  </w:footnote>
  <w:footnote w:type="continuationSeparator" w:id="0">
    <w:p w:rsidR="00627925" w:rsidRDefault="00627925" w:rsidP="0011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57497"/>
    <w:multiLevelType w:val="multilevel"/>
    <w:tmpl w:val="18FC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2E"/>
    <w:rsid w:val="00022E07"/>
    <w:rsid w:val="00111159"/>
    <w:rsid w:val="001266D4"/>
    <w:rsid w:val="00143D96"/>
    <w:rsid w:val="001F0BB0"/>
    <w:rsid w:val="00241376"/>
    <w:rsid w:val="00326AE3"/>
    <w:rsid w:val="003D2588"/>
    <w:rsid w:val="003E3489"/>
    <w:rsid w:val="004A285F"/>
    <w:rsid w:val="0053368C"/>
    <w:rsid w:val="00552011"/>
    <w:rsid w:val="005F1B00"/>
    <w:rsid w:val="00627925"/>
    <w:rsid w:val="007949AD"/>
    <w:rsid w:val="00837F06"/>
    <w:rsid w:val="00856B7E"/>
    <w:rsid w:val="008E715D"/>
    <w:rsid w:val="0091036F"/>
    <w:rsid w:val="009B3594"/>
    <w:rsid w:val="00A50674"/>
    <w:rsid w:val="00A66B54"/>
    <w:rsid w:val="00AF091D"/>
    <w:rsid w:val="00AF5E96"/>
    <w:rsid w:val="00B130B5"/>
    <w:rsid w:val="00BD43CF"/>
    <w:rsid w:val="00BF1C03"/>
    <w:rsid w:val="00C9042E"/>
    <w:rsid w:val="00D02F94"/>
    <w:rsid w:val="00D96135"/>
    <w:rsid w:val="00F372EC"/>
    <w:rsid w:val="00FC7E5F"/>
    <w:rsid w:val="00FF6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C3DC"/>
  <w15:chartTrackingRefBased/>
  <w15:docId w15:val="{7613C956-1CF5-4DF6-92C4-00CAB3A3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D4"/>
    <w:pPr>
      <w:spacing w:after="0" w:line="240" w:lineRule="auto"/>
    </w:pPr>
    <w:rPr>
      <w:rFonts w:ascii="Calibri" w:hAnsi="Calibri" w:cs="Calibri"/>
    </w:rPr>
  </w:style>
  <w:style w:type="paragraph" w:styleId="Heading1">
    <w:name w:val="heading 1"/>
    <w:basedOn w:val="Normal"/>
    <w:next w:val="Normal"/>
    <w:link w:val="Heading1Char"/>
    <w:rsid w:val="00AF091D"/>
    <w:pPr>
      <w:keepNext/>
      <w:keepLines/>
      <w:widowControl w:val="0"/>
      <w:spacing w:before="480" w:line="312" w:lineRule="auto"/>
      <w:outlineLvl w:val="0"/>
    </w:pPr>
    <w:rPr>
      <w:rFonts w:ascii="PT Sans Narrow" w:eastAsia="PT Sans Narrow" w:hAnsi="PT Sans Narrow" w:cs="PT Sans Narrow"/>
      <w:b/>
      <w:color w:val="FF5E0E"/>
      <w:sz w:val="36"/>
      <w:szCs w:val="36"/>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59"/>
    <w:pPr>
      <w:tabs>
        <w:tab w:val="center" w:pos="4513"/>
        <w:tab w:val="right" w:pos="9026"/>
      </w:tabs>
    </w:pPr>
  </w:style>
  <w:style w:type="character" w:customStyle="1" w:styleId="HeaderChar">
    <w:name w:val="Header Char"/>
    <w:basedOn w:val="DefaultParagraphFont"/>
    <w:link w:val="Header"/>
    <w:uiPriority w:val="99"/>
    <w:rsid w:val="00111159"/>
    <w:rPr>
      <w:rFonts w:ascii="Calibri" w:hAnsi="Calibri" w:cs="Calibri"/>
    </w:rPr>
  </w:style>
  <w:style w:type="paragraph" w:styleId="Footer">
    <w:name w:val="footer"/>
    <w:basedOn w:val="Normal"/>
    <w:link w:val="FooterChar"/>
    <w:uiPriority w:val="99"/>
    <w:unhideWhenUsed/>
    <w:rsid w:val="00111159"/>
    <w:pPr>
      <w:tabs>
        <w:tab w:val="center" w:pos="4513"/>
        <w:tab w:val="right" w:pos="9026"/>
      </w:tabs>
    </w:pPr>
  </w:style>
  <w:style w:type="character" w:customStyle="1" w:styleId="FooterChar">
    <w:name w:val="Footer Char"/>
    <w:basedOn w:val="DefaultParagraphFont"/>
    <w:link w:val="Footer"/>
    <w:uiPriority w:val="99"/>
    <w:rsid w:val="00111159"/>
    <w:rPr>
      <w:rFonts w:ascii="Calibri" w:hAnsi="Calibri" w:cs="Calibri"/>
    </w:rPr>
  </w:style>
  <w:style w:type="character" w:customStyle="1" w:styleId="Heading1Char">
    <w:name w:val="Heading 1 Char"/>
    <w:basedOn w:val="DefaultParagraphFont"/>
    <w:link w:val="Heading1"/>
    <w:rsid w:val="00AF091D"/>
    <w:rPr>
      <w:rFonts w:ascii="PT Sans Narrow" w:eastAsia="PT Sans Narrow" w:hAnsi="PT Sans Narrow" w:cs="PT Sans Narrow"/>
      <w:b/>
      <w:color w:val="FF5E0E"/>
      <w:sz w:val="36"/>
      <w:szCs w:val="36"/>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26C6D-3DA6-4DFC-B3B5-CE2E20ED18ED}">
  <ds:schemaRefs>
    <ds:schemaRef ds:uri="http://schemas.openxmlformats.org/officeDocument/2006/bibliography"/>
  </ds:schemaRefs>
</ds:datastoreItem>
</file>

<file path=customXml/itemProps2.xml><?xml version="1.0" encoding="utf-8"?>
<ds:datastoreItem xmlns:ds="http://schemas.openxmlformats.org/officeDocument/2006/customXml" ds:itemID="{0547457A-736E-4144-880E-6FB7928BBD40}"/>
</file>

<file path=customXml/itemProps3.xml><?xml version="1.0" encoding="utf-8"?>
<ds:datastoreItem xmlns:ds="http://schemas.openxmlformats.org/officeDocument/2006/customXml" ds:itemID="{5C0F09E2-0F50-40C8-A23B-9CDBC9901971}"/>
</file>

<file path=docProps/app.xml><?xml version="1.0" encoding="utf-8"?>
<Properties xmlns="http://schemas.openxmlformats.org/officeDocument/2006/extended-properties" xmlns:vt="http://schemas.openxmlformats.org/officeDocument/2006/docPropsVTypes">
  <Template>Normal</Template>
  <TotalTime>190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Cantley</dc:creator>
  <cp:keywords/>
  <dc:description/>
  <cp:lastModifiedBy>Peter Cantley</cp:lastModifiedBy>
  <cp:revision>28</cp:revision>
  <dcterms:created xsi:type="dcterms:W3CDTF">2022-07-16T13:44:00Z</dcterms:created>
  <dcterms:modified xsi:type="dcterms:W3CDTF">2023-06-29T11:47:00Z</dcterms:modified>
</cp:coreProperties>
</file>