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8526E" w14:textId="4C817707" w:rsidR="0072295B" w:rsidRPr="00C506F0" w:rsidRDefault="007E264B" w:rsidP="00C506F0">
      <w:pPr>
        <w:spacing w:line="240" w:lineRule="auto"/>
        <w:rPr>
          <w:rFonts w:ascii="Arial" w:hAnsi="Arial" w:cs="Arial"/>
        </w:rPr>
      </w:pPr>
      <w:r w:rsidRPr="00C506F0">
        <w:rPr>
          <w:rFonts w:ascii="Arial" w:hAnsi="Arial" w:cs="Arial"/>
          <w:noProof/>
          <w:lang w:eastAsia="en-GB"/>
        </w:rPr>
        <w:drawing>
          <wp:anchor distT="0" distB="0" distL="114300" distR="114300" simplePos="0" relativeHeight="251657216" behindDoc="1" locked="0" layoutInCell="1" allowOverlap="1" wp14:anchorId="75066CE4" wp14:editId="00808DCA">
            <wp:simplePos x="0" y="0"/>
            <wp:positionH relativeFrom="margin">
              <wp:align>right</wp:align>
            </wp:positionH>
            <wp:positionV relativeFrom="paragraph">
              <wp:posOffset>-339505</wp:posOffset>
            </wp:positionV>
            <wp:extent cx="903358" cy="119958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P CMYK vertical main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3358" cy="1199584"/>
                    </a:xfrm>
                    <a:prstGeom prst="rect">
                      <a:avLst/>
                    </a:prstGeom>
                  </pic:spPr>
                </pic:pic>
              </a:graphicData>
            </a:graphic>
            <wp14:sizeRelH relativeFrom="margin">
              <wp14:pctWidth>0</wp14:pctWidth>
            </wp14:sizeRelH>
            <wp14:sizeRelV relativeFrom="margin">
              <wp14:pctHeight>0</wp14:pctHeight>
            </wp14:sizeRelV>
          </wp:anchor>
        </w:drawing>
      </w:r>
      <w:r w:rsidR="1C5695EB" w:rsidRPr="00C506F0">
        <w:rPr>
          <w:rFonts w:ascii="Arial" w:hAnsi="Arial" w:cs="Arial"/>
        </w:rPr>
        <w:t>BI</w:t>
      </w:r>
      <w:r w:rsidR="00AC40FE" w:rsidRPr="00C506F0">
        <w:rPr>
          <w:rFonts w:ascii="Arial" w:hAnsi="Arial" w:cs="Arial"/>
        </w:rPr>
        <w:t>SHOP’S</w:t>
      </w:r>
      <w:r w:rsidR="0072295B" w:rsidRPr="00C506F0">
        <w:rPr>
          <w:rFonts w:ascii="Arial" w:hAnsi="Arial" w:cs="Arial"/>
        </w:rPr>
        <w:t xml:space="preserve"> LETTER  </w:t>
      </w:r>
      <w:r w:rsidR="00AC35B2" w:rsidRPr="00C506F0">
        <w:rPr>
          <w:rFonts w:ascii="Arial" w:hAnsi="Arial" w:cs="Arial"/>
        </w:rPr>
        <w:t>2</w:t>
      </w:r>
      <w:r w:rsidR="00592612" w:rsidRPr="00C506F0">
        <w:rPr>
          <w:rFonts w:ascii="Arial" w:hAnsi="Arial" w:cs="Arial"/>
        </w:rPr>
        <w:t>2</w:t>
      </w:r>
    </w:p>
    <w:p w14:paraId="5C3BEC85" w14:textId="5D70C08C" w:rsidR="007E264B" w:rsidRPr="00C506F0" w:rsidRDefault="00F62C36" w:rsidP="00C506F0">
      <w:pPr>
        <w:spacing w:line="240" w:lineRule="auto"/>
        <w:rPr>
          <w:rFonts w:ascii="Arial" w:hAnsi="Arial" w:cs="Arial"/>
          <w:lang w:val="en-US"/>
        </w:rPr>
      </w:pPr>
      <w:r w:rsidRPr="00C506F0">
        <w:rPr>
          <w:rFonts w:ascii="Arial" w:hAnsi="Arial" w:cs="Arial"/>
        </w:rPr>
        <w:t>1</w:t>
      </w:r>
      <w:r w:rsidR="00592612" w:rsidRPr="00C506F0">
        <w:rPr>
          <w:rFonts w:ascii="Arial" w:hAnsi="Arial" w:cs="Arial"/>
        </w:rPr>
        <w:t>5</w:t>
      </w:r>
      <w:r w:rsidR="005A319B" w:rsidRPr="00C506F0">
        <w:rPr>
          <w:rFonts w:ascii="Arial" w:hAnsi="Arial" w:cs="Arial"/>
        </w:rPr>
        <w:t xml:space="preserve"> </w:t>
      </w:r>
      <w:r w:rsidR="00592612" w:rsidRPr="00C506F0">
        <w:rPr>
          <w:rFonts w:ascii="Arial" w:hAnsi="Arial" w:cs="Arial"/>
        </w:rPr>
        <w:t>October</w:t>
      </w:r>
      <w:r w:rsidR="008963E6" w:rsidRPr="00C506F0">
        <w:rPr>
          <w:rFonts w:ascii="Arial" w:hAnsi="Arial" w:cs="Arial"/>
        </w:rPr>
        <w:t xml:space="preserve"> </w:t>
      </w:r>
      <w:r w:rsidR="0072295B" w:rsidRPr="00C506F0">
        <w:rPr>
          <w:rFonts w:ascii="Arial" w:hAnsi="Arial" w:cs="Arial"/>
        </w:rPr>
        <w:t>2024</w:t>
      </w:r>
    </w:p>
    <w:p w14:paraId="01EDA3B4" w14:textId="77777777" w:rsidR="007E264B" w:rsidRPr="00C506F0" w:rsidRDefault="007E264B" w:rsidP="00C506F0">
      <w:pPr>
        <w:spacing w:line="240" w:lineRule="auto"/>
        <w:rPr>
          <w:rFonts w:ascii="Arial" w:hAnsi="Arial" w:cs="Arial"/>
          <w:lang w:val="en-US"/>
        </w:rPr>
      </w:pPr>
    </w:p>
    <w:p w14:paraId="14ADEDC3" w14:textId="77777777" w:rsidR="007E264B" w:rsidRPr="00C506F0" w:rsidRDefault="007E264B" w:rsidP="00C506F0">
      <w:pPr>
        <w:spacing w:line="240" w:lineRule="auto"/>
        <w:rPr>
          <w:rFonts w:ascii="Arial" w:hAnsi="Arial" w:cs="Arial"/>
          <w:lang w:val="en-US"/>
        </w:rPr>
      </w:pPr>
    </w:p>
    <w:p w14:paraId="57C337F2" w14:textId="77777777" w:rsidR="00C506F0" w:rsidRDefault="00C506F0" w:rsidP="00C506F0">
      <w:pPr>
        <w:pStyle w:val="NormalWeb"/>
        <w:shd w:val="clear" w:color="auto" w:fill="FFFFFF" w:themeFill="background1"/>
        <w:rPr>
          <w:rFonts w:ascii="Arial" w:eastAsia="Arial" w:hAnsi="Arial" w:cs="Arial"/>
          <w:color w:val="000000" w:themeColor="text1"/>
          <w:sz w:val="22"/>
          <w:szCs w:val="22"/>
        </w:rPr>
      </w:pPr>
    </w:p>
    <w:p w14:paraId="57F3ECFD" w14:textId="77777777" w:rsidR="00C506F0" w:rsidRDefault="00C506F0" w:rsidP="00C506F0">
      <w:pPr>
        <w:pStyle w:val="NormalWeb"/>
        <w:shd w:val="clear" w:color="auto" w:fill="FFFFFF" w:themeFill="background1"/>
        <w:rPr>
          <w:rFonts w:ascii="Arial" w:eastAsia="Arial" w:hAnsi="Arial" w:cs="Arial"/>
          <w:color w:val="000000" w:themeColor="text1"/>
          <w:sz w:val="22"/>
          <w:szCs w:val="22"/>
        </w:rPr>
      </w:pPr>
    </w:p>
    <w:p w14:paraId="41408CE6" w14:textId="77777777" w:rsidR="00C506F0" w:rsidRDefault="00C506F0" w:rsidP="00C506F0">
      <w:pPr>
        <w:pStyle w:val="NormalWeb"/>
        <w:shd w:val="clear" w:color="auto" w:fill="FFFFFF" w:themeFill="background1"/>
        <w:rPr>
          <w:rFonts w:ascii="Arial" w:eastAsia="Arial" w:hAnsi="Arial" w:cs="Arial"/>
          <w:color w:val="000000" w:themeColor="text1"/>
          <w:sz w:val="22"/>
          <w:szCs w:val="22"/>
        </w:rPr>
      </w:pPr>
    </w:p>
    <w:p w14:paraId="595F01B9" w14:textId="77777777" w:rsidR="00C506F0" w:rsidRDefault="00C506F0" w:rsidP="00C506F0">
      <w:pPr>
        <w:pStyle w:val="NormalWeb"/>
        <w:shd w:val="clear" w:color="auto" w:fill="FFFFFF" w:themeFill="background1"/>
        <w:rPr>
          <w:rFonts w:ascii="Arial" w:eastAsia="Arial" w:hAnsi="Arial" w:cs="Arial"/>
          <w:color w:val="000000" w:themeColor="text1"/>
          <w:sz w:val="22"/>
          <w:szCs w:val="22"/>
        </w:rPr>
      </w:pPr>
    </w:p>
    <w:p w14:paraId="1F5B564D" w14:textId="646A3423" w:rsidR="001F3DF5" w:rsidRPr="00C506F0" w:rsidRDefault="001F3DF5" w:rsidP="00C506F0">
      <w:pPr>
        <w:pStyle w:val="NormalWeb"/>
        <w:shd w:val="clear" w:color="auto" w:fill="FFFFFF" w:themeFill="background1"/>
        <w:rPr>
          <w:rFonts w:ascii="Arial" w:eastAsia="Arial" w:hAnsi="Arial" w:cs="Arial"/>
          <w:color w:val="000000" w:themeColor="text1"/>
          <w:sz w:val="22"/>
          <w:szCs w:val="22"/>
        </w:rPr>
      </w:pPr>
      <w:r w:rsidRPr="00C506F0">
        <w:rPr>
          <w:rFonts w:ascii="Arial" w:eastAsia="Arial" w:hAnsi="Arial" w:cs="Arial"/>
          <w:color w:val="000000" w:themeColor="text1"/>
          <w:sz w:val="22"/>
          <w:szCs w:val="22"/>
        </w:rPr>
        <w:t>Dear Friends</w:t>
      </w:r>
      <w:r w:rsidR="20568231" w:rsidRPr="00C506F0">
        <w:rPr>
          <w:rFonts w:ascii="Arial" w:eastAsia="Arial" w:hAnsi="Arial" w:cs="Arial"/>
          <w:color w:val="000000" w:themeColor="text1"/>
          <w:sz w:val="22"/>
          <w:szCs w:val="22"/>
        </w:rPr>
        <w:t>,</w:t>
      </w:r>
    </w:p>
    <w:p w14:paraId="131CFC72" w14:textId="77777777" w:rsidR="00C506F0" w:rsidRPr="00C506F0" w:rsidRDefault="00C506F0" w:rsidP="00C506F0">
      <w:pPr>
        <w:pStyle w:val="NormalWeb"/>
        <w:shd w:val="clear" w:color="auto" w:fill="FFFFFF" w:themeFill="background1"/>
        <w:rPr>
          <w:rFonts w:ascii="Arial" w:hAnsi="Arial" w:cs="Arial"/>
          <w:sz w:val="22"/>
          <w:szCs w:val="22"/>
        </w:rPr>
      </w:pPr>
      <w:r w:rsidRPr="00C506F0">
        <w:rPr>
          <w:rFonts w:ascii="Arial" w:hAnsi="Arial" w:cs="Arial"/>
          <w:sz w:val="22"/>
          <w:szCs w:val="22"/>
        </w:rPr>
        <w:t>We are in a season of change – a new Bishop, a new government, a new academic school year, a new Synod. </w:t>
      </w:r>
    </w:p>
    <w:p w14:paraId="5A0D6FB6" w14:textId="77777777" w:rsidR="00C506F0" w:rsidRPr="00C506F0" w:rsidRDefault="00C506F0" w:rsidP="00C506F0">
      <w:pPr>
        <w:pStyle w:val="NormalWeb"/>
        <w:shd w:val="clear" w:color="auto" w:fill="FFFFFF" w:themeFill="background1"/>
        <w:rPr>
          <w:rFonts w:ascii="Arial" w:hAnsi="Arial" w:cs="Arial"/>
          <w:sz w:val="22"/>
          <w:szCs w:val="22"/>
        </w:rPr>
      </w:pPr>
      <w:r w:rsidRPr="00C506F0">
        <w:rPr>
          <w:rFonts w:ascii="Arial" w:hAnsi="Arial" w:cs="Arial"/>
          <w:sz w:val="22"/>
          <w:szCs w:val="22"/>
        </w:rPr>
        <w:t>At home we have just sent my daughter off to university where she is adjusting to a new way of life and learning. It is a milestone on her journey. In the Diocese we are engaging with the milestones progressing towards Net Zero and are pleased to welcome on board Adam Clarke to help us with this work. </w:t>
      </w:r>
    </w:p>
    <w:p w14:paraId="50839233" w14:textId="00533207" w:rsidR="00C506F0" w:rsidRPr="00C506F0" w:rsidRDefault="00C506F0" w:rsidP="00C506F0">
      <w:pPr>
        <w:pStyle w:val="NormalWeb"/>
        <w:shd w:val="clear" w:color="auto" w:fill="FFFFFF" w:themeFill="background1"/>
        <w:rPr>
          <w:rFonts w:ascii="Arial" w:hAnsi="Arial" w:cs="Arial"/>
          <w:sz w:val="22"/>
          <w:szCs w:val="22"/>
        </w:rPr>
      </w:pPr>
      <w:r w:rsidRPr="00C506F0">
        <w:rPr>
          <w:rFonts w:ascii="Arial" w:hAnsi="Arial" w:cs="Arial"/>
          <w:sz w:val="22"/>
          <w:szCs w:val="22"/>
        </w:rPr>
        <w:t xml:space="preserve">The rhythm of the work of the </w:t>
      </w:r>
      <w:r>
        <w:rPr>
          <w:rFonts w:ascii="Arial" w:hAnsi="Arial" w:cs="Arial"/>
          <w:sz w:val="22"/>
          <w:szCs w:val="22"/>
        </w:rPr>
        <w:t>D</w:t>
      </w:r>
      <w:r w:rsidRPr="00C506F0">
        <w:rPr>
          <w:rFonts w:ascii="Arial" w:hAnsi="Arial" w:cs="Arial"/>
          <w:sz w:val="22"/>
          <w:szCs w:val="22"/>
        </w:rPr>
        <w:t xml:space="preserve">iocese continues with the election of people to serve on our Boards and Committees. In particular </w:t>
      </w:r>
      <w:proofErr w:type="gramStart"/>
      <w:r w:rsidRPr="00C506F0">
        <w:rPr>
          <w:rFonts w:ascii="Arial" w:hAnsi="Arial" w:cs="Arial"/>
          <w:sz w:val="22"/>
          <w:szCs w:val="22"/>
        </w:rPr>
        <w:t>may</w:t>
      </w:r>
      <w:proofErr w:type="gramEnd"/>
      <w:r w:rsidRPr="00C506F0">
        <w:rPr>
          <w:rFonts w:ascii="Arial" w:hAnsi="Arial" w:cs="Arial"/>
          <w:sz w:val="22"/>
          <w:szCs w:val="22"/>
        </w:rPr>
        <w:t xml:space="preserve"> I ask you to pray for those considering standing for election to our Bishop’s Council which will be a key body working with Bishop Debbie as we develop and strengthen the ways we undertake our missional activity.  </w:t>
      </w:r>
    </w:p>
    <w:p w14:paraId="628C9CBF" w14:textId="77777777" w:rsidR="00C506F0" w:rsidRPr="00C506F0" w:rsidRDefault="00C506F0" w:rsidP="00C506F0">
      <w:pPr>
        <w:pStyle w:val="NormalWeb"/>
        <w:shd w:val="clear" w:color="auto" w:fill="FFFFFF" w:themeFill="background1"/>
        <w:rPr>
          <w:rFonts w:ascii="Arial" w:hAnsi="Arial" w:cs="Arial"/>
          <w:sz w:val="22"/>
          <w:szCs w:val="22"/>
        </w:rPr>
      </w:pPr>
      <w:r w:rsidRPr="00C506F0">
        <w:rPr>
          <w:rFonts w:ascii="Arial" w:hAnsi="Arial" w:cs="Arial"/>
          <w:sz w:val="22"/>
          <w:szCs w:val="22"/>
        </w:rPr>
        <w:t>Change is inevitable but the constancy of the gospel message helps us find space to breathe as we work through the times to come. </w:t>
      </w:r>
    </w:p>
    <w:p w14:paraId="47662CA5" w14:textId="77777777" w:rsidR="00C506F0" w:rsidRPr="00C506F0" w:rsidRDefault="00C506F0" w:rsidP="00C506F0">
      <w:pPr>
        <w:pStyle w:val="NormalWeb"/>
        <w:shd w:val="clear" w:color="auto" w:fill="FFFFFF" w:themeFill="background1"/>
        <w:rPr>
          <w:rFonts w:ascii="Arial" w:hAnsi="Arial" w:cs="Arial"/>
          <w:sz w:val="22"/>
          <w:szCs w:val="22"/>
        </w:rPr>
      </w:pPr>
      <w:r w:rsidRPr="00C506F0">
        <w:rPr>
          <w:rFonts w:ascii="Arial" w:hAnsi="Arial" w:cs="Arial"/>
          <w:sz w:val="22"/>
          <w:szCs w:val="22"/>
        </w:rPr>
        <w:t>With best wishes,</w:t>
      </w:r>
    </w:p>
    <w:p w14:paraId="6480BD1E" w14:textId="4F393A92" w:rsidR="00635A9E" w:rsidRDefault="00C506F0" w:rsidP="00C506F0">
      <w:pPr>
        <w:shd w:val="clear" w:color="auto" w:fill="FFFFFF" w:themeFill="background1"/>
        <w:spacing w:before="100" w:beforeAutospacing="1" w:after="100" w:afterAutospacing="1" w:line="240" w:lineRule="auto"/>
        <w:jc w:val="both"/>
        <w:rPr>
          <w:rFonts w:ascii="Arial" w:hAnsi="Arial" w:cs="Arial"/>
        </w:rPr>
      </w:pPr>
      <w:r>
        <w:rPr>
          <w:rFonts w:ascii="Arial" w:hAnsi="Arial" w:cs="Arial"/>
          <w:noProof/>
        </w:rPr>
        <w:drawing>
          <wp:inline distT="0" distB="0" distL="0" distR="0" wp14:anchorId="6188DE42" wp14:editId="658406B0">
            <wp:extent cx="2203450" cy="647700"/>
            <wp:effectExtent l="0" t="0" r="6350" b="0"/>
            <wp:docPr id="1738400298"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400298" name="Picture 1" descr="A signature on a white background&#10;&#10;Description automatically generated"/>
                    <pic:cNvPicPr/>
                  </pic:nvPicPr>
                  <pic:blipFill rotWithShape="1">
                    <a:blip r:embed="rId8">
                      <a:extLst>
                        <a:ext uri="{28A0092B-C50C-407E-A947-70E740481C1C}">
                          <a14:useLocalDpi xmlns:a14="http://schemas.microsoft.com/office/drawing/2010/main" val="0"/>
                        </a:ext>
                      </a:extLst>
                    </a:blip>
                    <a:srcRect l="31686" t="40576" r="29869" b="45943"/>
                    <a:stretch/>
                  </pic:blipFill>
                  <pic:spPr bwMode="auto">
                    <a:xfrm>
                      <a:off x="0" y="0"/>
                      <a:ext cx="2203450" cy="647700"/>
                    </a:xfrm>
                    <a:prstGeom prst="rect">
                      <a:avLst/>
                    </a:prstGeom>
                    <a:ln>
                      <a:noFill/>
                    </a:ln>
                    <a:extLst>
                      <a:ext uri="{53640926-AAD7-44D8-BBD7-CCE9431645EC}">
                        <a14:shadowObscured xmlns:a14="http://schemas.microsoft.com/office/drawing/2010/main"/>
                      </a:ext>
                    </a:extLst>
                  </pic:spPr>
                </pic:pic>
              </a:graphicData>
            </a:graphic>
          </wp:inline>
        </w:drawing>
      </w:r>
    </w:p>
    <w:p w14:paraId="639946B4" w14:textId="77CC7452" w:rsidR="00C506F0" w:rsidRDefault="00C506F0" w:rsidP="00C506F0">
      <w:pPr>
        <w:shd w:val="clear" w:color="auto" w:fill="FFFFFF" w:themeFill="background1"/>
        <w:spacing w:after="0" w:line="240" w:lineRule="auto"/>
        <w:jc w:val="both"/>
        <w:rPr>
          <w:rFonts w:ascii="Arial" w:hAnsi="Arial" w:cs="Arial"/>
        </w:rPr>
      </w:pPr>
      <w:r>
        <w:rPr>
          <w:rFonts w:ascii="Arial" w:hAnsi="Arial" w:cs="Arial"/>
        </w:rPr>
        <w:t>Andrew Roberts</w:t>
      </w:r>
    </w:p>
    <w:p w14:paraId="3F7DB0F4" w14:textId="6DE069D5" w:rsidR="00C506F0" w:rsidRPr="00C506F0" w:rsidRDefault="00C506F0" w:rsidP="00C506F0">
      <w:pPr>
        <w:shd w:val="clear" w:color="auto" w:fill="FFFFFF" w:themeFill="background1"/>
        <w:spacing w:after="0" w:line="240" w:lineRule="auto"/>
        <w:jc w:val="both"/>
        <w:rPr>
          <w:rFonts w:ascii="Arial" w:hAnsi="Arial" w:cs="Arial"/>
        </w:rPr>
      </w:pPr>
      <w:r>
        <w:rPr>
          <w:rFonts w:ascii="Arial" w:hAnsi="Arial" w:cs="Arial"/>
        </w:rPr>
        <w:t>Diocesan Secretary</w:t>
      </w:r>
    </w:p>
    <w:sectPr w:rsidR="00C506F0" w:rsidRPr="00C506F0" w:rsidSect="00D268A9">
      <w:pgSz w:w="11906" w:h="16838"/>
      <w:pgMar w:top="1440"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64B"/>
    <w:rsid w:val="000104D0"/>
    <w:rsid w:val="00024330"/>
    <w:rsid w:val="000E6640"/>
    <w:rsid w:val="0016389D"/>
    <w:rsid w:val="001A7563"/>
    <w:rsid w:val="001D70D2"/>
    <w:rsid w:val="001F3DF5"/>
    <w:rsid w:val="001F7CF3"/>
    <w:rsid w:val="002228E7"/>
    <w:rsid w:val="00361FEB"/>
    <w:rsid w:val="003711DB"/>
    <w:rsid w:val="003C7D3D"/>
    <w:rsid w:val="00403063"/>
    <w:rsid w:val="004169BC"/>
    <w:rsid w:val="00447F9F"/>
    <w:rsid w:val="00470CA8"/>
    <w:rsid w:val="0054129F"/>
    <w:rsid w:val="00592612"/>
    <w:rsid w:val="005A319B"/>
    <w:rsid w:val="005F2B62"/>
    <w:rsid w:val="00635A9E"/>
    <w:rsid w:val="00636744"/>
    <w:rsid w:val="0067399D"/>
    <w:rsid w:val="006D1552"/>
    <w:rsid w:val="006E36BC"/>
    <w:rsid w:val="007010A4"/>
    <w:rsid w:val="0072295B"/>
    <w:rsid w:val="007621C0"/>
    <w:rsid w:val="00764461"/>
    <w:rsid w:val="007A2F38"/>
    <w:rsid w:val="007A7440"/>
    <w:rsid w:val="007E264B"/>
    <w:rsid w:val="007E51B2"/>
    <w:rsid w:val="00833C5A"/>
    <w:rsid w:val="008963E6"/>
    <w:rsid w:val="00946EBC"/>
    <w:rsid w:val="009610EC"/>
    <w:rsid w:val="00990105"/>
    <w:rsid w:val="00A82E25"/>
    <w:rsid w:val="00AC35B2"/>
    <w:rsid w:val="00AC40FE"/>
    <w:rsid w:val="00B06633"/>
    <w:rsid w:val="00B64FDC"/>
    <w:rsid w:val="00C33C59"/>
    <w:rsid w:val="00C506F0"/>
    <w:rsid w:val="00D268A9"/>
    <w:rsid w:val="00D37348"/>
    <w:rsid w:val="00D8149E"/>
    <w:rsid w:val="00DB017C"/>
    <w:rsid w:val="00E02FB8"/>
    <w:rsid w:val="00E811C3"/>
    <w:rsid w:val="00ED0C5E"/>
    <w:rsid w:val="00EE2D79"/>
    <w:rsid w:val="00F53A88"/>
    <w:rsid w:val="00F62C36"/>
    <w:rsid w:val="00F6345B"/>
    <w:rsid w:val="00F8391F"/>
    <w:rsid w:val="029EA2F3"/>
    <w:rsid w:val="1641B412"/>
    <w:rsid w:val="1C162449"/>
    <w:rsid w:val="1C5695EB"/>
    <w:rsid w:val="20568231"/>
    <w:rsid w:val="21F25292"/>
    <w:rsid w:val="2DB1C0DA"/>
    <w:rsid w:val="315C00B0"/>
    <w:rsid w:val="3D4D6092"/>
    <w:rsid w:val="4BFAE33C"/>
    <w:rsid w:val="71B2BA97"/>
    <w:rsid w:val="7DDDD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E033"/>
  <w15:chartTrackingRefBased/>
  <w15:docId w15:val="{FF541D03-D087-470E-A8EB-987944098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64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3063"/>
    <w:rPr>
      <w:color w:val="0563C1" w:themeColor="hyperlink"/>
      <w:u w:val="single"/>
    </w:rPr>
  </w:style>
  <w:style w:type="paragraph" w:styleId="NormalWeb">
    <w:name w:val="Normal (Web)"/>
    <w:basedOn w:val="Normal"/>
    <w:uiPriority w:val="99"/>
    <w:unhideWhenUsed/>
    <w:rsid w:val="001F3DF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F839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8391F"/>
  </w:style>
  <w:style w:type="character" w:customStyle="1" w:styleId="eop">
    <w:name w:val="eop"/>
    <w:basedOn w:val="DefaultParagraphFont"/>
    <w:rsid w:val="00F83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947781">
      <w:bodyDiv w:val="1"/>
      <w:marLeft w:val="0"/>
      <w:marRight w:val="0"/>
      <w:marTop w:val="0"/>
      <w:marBottom w:val="0"/>
      <w:divBdr>
        <w:top w:val="none" w:sz="0" w:space="0" w:color="auto"/>
        <w:left w:val="none" w:sz="0" w:space="0" w:color="auto"/>
        <w:bottom w:val="none" w:sz="0" w:space="0" w:color="auto"/>
        <w:right w:val="none" w:sz="0" w:space="0" w:color="auto"/>
      </w:divBdr>
    </w:div>
    <w:div w:id="460265027">
      <w:bodyDiv w:val="1"/>
      <w:marLeft w:val="0"/>
      <w:marRight w:val="0"/>
      <w:marTop w:val="0"/>
      <w:marBottom w:val="0"/>
      <w:divBdr>
        <w:top w:val="none" w:sz="0" w:space="0" w:color="auto"/>
        <w:left w:val="none" w:sz="0" w:space="0" w:color="auto"/>
        <w:bottom w:val="none" w:sz="0" w:space="0" w:color="auto"/>
        <w:right w:val="none" w:sz="0" w:space="0" w:color="auto"/>
      </w:divBdr>
    </w:div>
    <w:div w:id="557015104">
      <w:bodyDiv w:val="1"/>
      <w:marLeft w:val="0"/>
      <w:marRight w:val="0"/>
      <w:marTop w:val="0"/>
      <w:marBottom w:val="0"/>
      <w:divBdr>
        <w:top w:val="none" w:sz="0" w:space="0" w:color="auto"/>
        <w:left w:val="none" w:sz="0" w:space="0" w:color="auto"/>
        <w:bottom w:val="none" w:sz="0" w:space="0" w:color="auto"/>
        <w:right w:val="none" w:sz="0" w:space="0" w:color="auto"/>
      </w:divBdr>
    </w:div>
    <w:div w:id="672685066">
      <w:bodyDiv w:val="1"/>
      <w:marLeft w:val="0"/>
      <w:marRight w:val="0"/>
      <w:marTop w:val="0"/>
      <w:marBottom w:val="0"/>
      <w:divBdr>
        <w:top w:val="none" w:sz="0" w:space="0" w:color="auto"/>
        <w:left w:val="none" w:sz="0" w:space="0" w:color="auto"/>
        <w:bottom w:val="none" w:sz="0" w:space="0" w:color="auto"/>
        <w:right w:val="none" w:sz="0" w:space="0" w:color="auto"/>
      </w:divBdr>
    </w:div>
    <w:div w:id="815076312">
      <w:bodyDiv w:val="1"/>
      <w:marLeft w:val="0"/>
      <w:marRight w:val="0"/>
      <w:marTop w:val="0"/>
      <w:marBottom w:val="0"/>
      <w:divBdr>
        <w:top w:val="none" w:sz="0" w:space="0" w:color="auto"/>
        <w:left w:val="none" w:sz="0" w:space="0" w:color="auto"/>
        <w:bottom w:val="none" w:sz="0" w:space="0" w:color="auto"/>
        <w:right w:val="none" w:sz="0" w:space="0" w:color="auto"/>
      </w:divBdr>
    </w:div>
    <w:div w:id="852648655">
      <w:bodyDiv w:val="1"/>
      <w:marLeft w:val="0"/>
      <w:marRight w:val="0"/>
      <w:marTop w:val="0"/>
      <w:marBottom w:val="0"/>
      <w:divBdr>
        <w:top w:val="none" w:sz="0" w:space="0" w:color="auto"/>
        <w:left w:val="none" w:sz="0" w:space="0" w:color="auto"/>
        <w:bottom w:val="none" w:sz="0" w:space="0" w:color="auto"/>
        <w:right w:val="none" w:sz="0" w:space="0" w:color="auto"/>
      </w:divBdr>
    </w:div>
    <w:div w:id="867908577">
      <w:bodyDiv w:val="1"/>
      <w:marLeft w:val="0"/>
      <w:marRight w:val="0"/>
      <w:marTop w:val="0"/>
      <w:marBottom w:val="0"/>
      <w:divBdr>
        <w:top w:val="none" w:sz="0" w:space="0" w:color="auto"/>
        <w:left w:val="none" w:sz="0" w:space="0" w:color="auto"/>
        <w:bottom w:val="none" w:sz="0" w:space="0" w:color="auto"/>
        <w:right w:val="none" w:sz="0" w:space="0" w:color="auto"/>
      </w:divBdr>
      <w:divsChild>
        <w:div w:id="241960672">
          <w:marLeft w:val="0"/>
          <w:marRight w:val="0"/>
          <w:marTop w:val="0"/>
          <w:marBottom w:val="0"/>
          <w:divBdr>
            <w:top w:val="none" w:sz="0" w:space="0" w:color="auto"/>
            <w:left w:val="none" w:sz="0" w:space="0" w:color="auto"/>
            <w:bottom w:val="none" w:sz="0" w:space="0" w:color="auto"/>
            <w:right w:val="none" w:sz="0" w:space="0" w:color="auto"/>
          </w:divBdr>
        </w:div>
        <w:div w:id="918296973">
          <w:marLeft w:val="0"/>
          <w:marRight w:val="0"/>
          <w:marTop w:val="0"/>
          <w:marBottom w:val="0"/>
          <w:divBdr>
            <w:top w:val="none" w:sz="0" w:space="0" w:color="auto"/>
            <w:left w:val="none" w:sz="0" w:space="0" w:color="auto"/>
            <w:bottom w:val="none" w:sz="0" w:space="0" w:color="auto"/>
            <w:right w:val="none" w:sz="0" w:space="0" w:color="auto"/>
          </w:divBdr>
        </w:div>
        <w:div w:id="1079330035">
          <w:marLeft w:val="0"/>
          <w:marRight w:val="0"/>
          <w:marTop w:val="0"/>
          <w:marBottom w:val="0"/>
          <w:divBdr>
            <w:top w:val="none" w:sz="0" w:space="0" w:color="auto"/>
            <w:left w:val="none" w:sz="0" w:space="0" w:color="auto"/>
            <w:bottom w:val="none" w:sz="0" w:space="0" w:color="auto"/>
            <w:right w:val="none" w:sz="0" w:space="0" w:color="auto"/>
          </w:divBdr>
        </w:div>
      </w:divsChild>
    </w:div>
    <w:div w:id="1449934837">
      <w:bodyDiv w:val="1"/>
      <w:marLeft w:val="0"/>
      <w:marRight w:val="0"/>
      <w:marTop w:val="0"/>
      <w:marBottom w:val="0"/>
      <w:divBdr>
        <w:top w:val="none" w:sz="0" w:space="0" w:color="auto"/>
        <w:left w:val="none" w:sz="0" w:space="0" w:color="auto"/>
        <w:bottom w:val="none" w:sz="0" w:space="0" w:color="auto"/>
        <w:right w:val="none" w:sz="0" w:space="0" w:color="auto"/>
      </w:divBdr>
    </w:div>
    <w:div w:id="1508591842">
      <w:bodyDiv w:val="1"/>
      <w:marLeft w:val="0"/>
      <w:marRight w:val="0"/>
      <w:marTop w:val="0"/>
      <w:marBottom w:val="0"/>
      <w:divBdr>
        <w:top w:val="none" w:sz="0" w:space="0" w:color="auto"/>
        <w:left w:val="none" w:sz="0" w:space="0" w:color="auto"/>
        <w:bottom w:val="none" w:sz="0" w:space="0" w:color="auto"/>
        <w:right w:val="none" w:sz="0" w:space="0" w:color="auto"/>
      </w:divBdr>
    </w:div>
    <w:div w:id="1764180286">
      <w:bodyDiv w:val="1"/>
      <w:marLeft w:val="0"/>
      <w:marRight w:val="0"/>
      <w:marTop w:val="0"/>
      <w:marBottom w:val="0"/>
      <w:divBdr>
        <w:top w:val="none" w:sz="0" w:space="0" w:color="auto"/>
        <w:left w:val="none" w:sz="0" w:space="0" w:color="auto"/>
        <w:bottom w:val="none" w:sz="0" w:space="0" w:color="auto"/>
        <w:right w:val="none" w:sz="0" w:space="0" w:color="auto"/>
      </w:divBdr>
    </w:div>
    <w:div w:id="1792044828">
      <w:bodyDiv w:val="1"/>
      <w:marLeft w:val="0"/>
      <w:marRight w:val="0"/>
      <w:marTop w:val="0"/>
      <w:marBottom w:val="0"/>
      <w:divBdr>
        <w:top w:val="none" w:sz="0" w:space="0" w:color="auto"/>
        <w:left w:val="none" w:sz="0" w:space="0" w:color="auto"/>
        <w:bottom w:val="none" w:sz="0" w:space="0" w:color="auto"/>
        <w:right w:val="none" w:sz="0" w:space="0" w:color="auto"/>
      </w:divBdr>
    </w:div>
    <w:div w:id="1881164990">
      <w:bodyDiv w:val="1"/>
      <w:marLeft w:val="0"/>
      <w:marRight w:val="0"/>
      <w:marTop w:val="0"/>
      <w:marBottom w:val="0"/>
      <w:divBdr>
        <w:top w:val="none" w:sz="0" w:space="0" w:color="auto"/>
        <w:left w:val="none" w:sz="0" w:space="0" w:color="auto"/>
        <w:bottom w:val="none" w:sz="0" w:space="0" w:color="auto"/>
        <w:right w:val="none" w:sz="0" w:space="0" w:color="auto"/>
      </w:divBdr>
    </w:div>
    <w:div w:id="189407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9C0D1E58E9114192F0490EB51184F0" ma:contentTypeVersion="15" ma:contentTypeDescription="Create a new document." ma:contentTypeScope="" ma:versionID="fd19024a6a949c295c63580401916867">
  <xsd:schema xmlns:xsd="http://www.w3.org/2001/XMLSchema" xmlns:xs="http://www.w3.org/2001/XMLSchema" xmlns:p="http://schemas.microsoft.com/office/2006/metadata/properties" xmlns:ns2="944b204e-f24b-4b68-8e7a-5d03e2c3f427" xmlns:ns3="bc22b396-ed3a-48a0-be2f-89a0c4d35be8" targetNamespace="http://schemas.microsoft.com/office/2006/metadata/properties" ma:root="true" ma:fieldsID="a5e43fa79cafad116a5a6254529d78b7" ns2:_="" ns3:_="">
    <xsd:import namespace="944b204e-f24b-4b68-8e7a-5d03e2c3f427"/>
    <xsd:import namespace="bc22b396-ed3a-48a0-be2f-89a0c4d35b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b204e-f24b-4b68-8e7a-5d03e2c3f4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48d7fb8-5973-4afb-b336-bde2b03d0a70}" ma:internalName="TaxCatchAll" ma:showField="CatchAllData" ma:web="944b204e-f24b-4b68-8e7a-5d03e2c3f4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22b396-ed3a-48a0-be2f-89a0c4d35b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22b396-ed3a-48a0-be2f-89a0c4d35be8">
      <Terms xmlns="http://schemas.microsoft.com/office/infopath/2007/PartnerControls"/>
    </lcf76f155ced4ddcb4097134ff3c332f>
    <TaxCatchAll xmlns="944b204e-f24b-4b68-8e7a-5d03e2c3f427" xsi:nil="true"/>
    <MediaLengthInSeconds xmlns="bc22b396-ed3a-48a0-be2f-89a0c4d35be8" xsi:nil="true"/>
    <SharedWithUsers xmlns="944b204e-f24b-4b68-8e7a-5d03e2c3f42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79B5C-3D5D-4943-9396-EACD6AC6F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b204e-f24b-4b68-8e7a-5d03e2c3f427"/>
    <ds:schemaRef ds:uri="bc22b396-ed3a-48a0-be2f-89a0c4d35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8B8F28-A4F0-4C21-B221-BC3A5D658ACF}">
  <ds:schemaRefs>
    <ds:schemaRef ds:uri="http://schemas.microsoft.com/office/2006/metadata/properties"/>
    <ds:schemaRef ds:uri="http://schemas.microsoft.com/office/infopath/2007/PartnerControls"/>
    <ds:schemaRef ds:uri="0589507f-9c99-46a8-b201-74d00c26f4c1"/>
    <ds:schemaRef ds:uri="7836471b-1a1d-4781-8739-2349b6e6ecd3"/>
    <ds:schemaRef ds:uri="bc22b396-ed3a-48a0-be2f-89a0c4d35be8"/>
    <ds:schemaRef ds:uri="944b204e-f24b-4b68-8e7a-5d03e2c3f427"/>
  </ds:schemaRefs>
</ds:datastoreItem>
</file>

<file path=customXml/itemProps3.xml><?xml version="1.0" encoding="utf-8"?>
<ds:datastoreItem xmlns:ds="http://schemas.openxmlformats.org/officeDocument/2006/customXml" ds:itemID="{DFE2F0F1-C8D5-4C6D-9F87-25D96E4A95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149</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Tinker</dc:creator>
  <cp:keywords/>
  <dc:description/>
  <cp:lastModifiedBy>Holly Cammarata-Hall</cp:lastModifiedBy>
  <cp:revision>3</cp:revision>
  <cp:lastPrinted>2023-01-17T11:31:00Z</cp:lastPrinted>
  <dcterms:created xsi:type="dcterms:W3CDTF">2024-11-13T09:27:00Z</dcterms:created>
  <dcterms:modified xsi:type="dcterms:W3CDTF">2024-11-13T09:31:00Z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0x010100DC9C0D1E58E9114192F0490EB51184F0</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