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44F4" w14:textId="27C339C1" w:rsidR="00770BEC" w:rsidRPr="00BC2867" w:rsidRDefault="00770BEC" w:rsidP="00770BEC">
      <w:r w:rsidRPr="00BC2867">
        <w:rPr>
          <w:noProof/>
        </w:rPr>
        <w:drawing>
          <wp:anchor distT="0" distB="0" distL="114300" distR="114300" simplePos="0" relativeHeight="251658240" behindDoc="1" locked="0" layoutInCell="1" allowOverlap="1" wp14:anchorId="6C4BFF66" wp14:editId="06BB2347">
            <wp:simplePos x="0" y="0"/>
            <wp:positionH relativeFrom="margin">
              <wp:align>right</wp:align>
            </wp:positionH>
            <wp:positionV relativeFrom="paragraph">
              <wp:posOffset>0</wp:posOffset>
            </wp:positionV>
            <wp:extent cx="901700" cy="1200150"/>
            <wp:effectExtent l="0" t="0" r="0" b="0"/>
            <wp:wrapNone/>
            <wp:docPr id="1512753370" name="Picture 4" descr="A blue and yellow symbol with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53370" name="Picture 4" descr="A blue and yellow symbol with key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1200150"/>
                    </a:xfrm>
                    <a:prstGeom prst="rect">
                      <a:avLst/>
                    </a:prstGeom>
                    <a:noFill/>
                    <a:ln>
                      <a:noFill/>
                    </a:ln>
                  </pic:spPr>
                </pic:pic>
              </a:graphicData>
            </a:graphic>
          </wp:anchor>
        </w:drawing>
      </w:r>
      <w:r w:rsidRPr="00BC2867">
        <w:t xml:space="preserve">BISHOP’S LETTER  </w:t>
      </w:r>
      <w:r w:rsidR="00E23888" w:rsidRPr="00BC2867">
        <w:t>25</w:t>
      </w:r>
    </w:p>
    <w:p w14:paraId="51152958" w14:textId="56CECC4D" w:rsidR="00770BEC" w:rsidRPr="00BC2867" w:rsidRDefault="00770BEC" w:rsidP="00770BEC">
      <w:r w:rsidRPr="00BC2867">
        <w:t>1</w:t>
      </w:r>
      <w:r w:rsidR="00E23888" w:rsidRPr="00BC2867">
        <w:t>4 January</w:t>
      </w:r>
      <w:r w:rsidRPr="00BC2867">
        <w:t xml:space="preserve"> 202</w:t>
      </w:r>
      <w:r w:rsidR="00E23888" w:rsidRPr="00BC2867">
        <w:t>5</w:t>
      </w:r>
      <w:r w:rsidRPr="00BC2867">
        <w:t> </w:t>
      </w:r>
    </w:p>
    <w:p w14:paraId="4BDBFBF5" w14:textId="26F125F4" w:rsidR="00770BEC" w:rsidRPr="00BC2867" w:rsidRDefault="00770BEC" w:rsidP="00770BEC">
      <w:pPr>
        <w:jc w:val="right"/>
      </w:pPr>
    </w:p>
    <w:p w14:paraId="18052B92" w14:textId="77777777" w:rsidR="00770BEC" w:rsidRPr="00BC2867" w:rsidRDefault="00770BEC" w:rsidP="00770BEC">
      <w:pPr>
        <w:jc w:val="right"/>
      </w:pPr>
    </w:p>
    <w:p w14:paraId="39CA5DDF" w14:textId="77777777" w:rsidR="00770BEC" w:rsidRPr="00BC2867" w:rsidRDefault="00770BEC" w:rsidP="00770BEC">
      <w:r w:rsidRPr="00BC2867">
        <w:t> </w:t>
      </w:r>
    </w:p>
    <w:p w14:paraId="237FF50D" w14:textId="77777777" w:rsidR="00770BEC" w:rsidRPr="00BC2867" w:rsidRDefault="00770BEC" w:rsidP="00770BEC">
      <w:r w:rsidRPr="00BC2867">
        <w:t> </w:t>
      </w:r>
    </w:p>
    <w:p w14:paraId="7EE8C0AC" w14:textId="77777777" w:rsidR="00770BEC" w:rsidRPr="00BC2867" w:rsidRDefault="00770BEC" w:rsidP="00770BEC">
      <w:r w:rsidRPr="00BC2867">
        <w:t> </w:t>
      </w:r>
    </w:p>
    <w:p w14:paraId="27C19C48" w14:textId="167550E8" w:rsidR="00770BEC" w:rsidRPr="00BC2867" w:rsidRDefault="00770BEC" w:rsidP="00770BEC">
      <w:r w:rsidRPr="00BC2867">
        <w:t>Dear Friends, </w:t>
      </w:r>
    </w:p>
    <w:p w14:paraId="5A833D72" w14:textId="77777777" w:rsidR="00BC2867" w:rsidRPr="00BC2867" w:rsidRDefault="00BC2867" w:rsidP="00BC2867">
      <w:r w:rsidRPr="00BC2867">
        <w:t xml:space="preserve">We find ourselves once more at the beginning of a new year with all the heartfelt resolutions, many of which will have been made and broken before the end of day one! Yet still we continue to make resolutions, not just at New Year, they are important because they set out the direction of our heart. They are the expression of our intent. The challenge is to actually bring about that </w:t>
      </w:r>
      <w:proofErr w:type="gramStart"/>
      <w:r w:rsidRPr="00BC2867">
        <w:t>intent</w:t>
      </w:r>
      <w:proofErr w:type="gramEnd"/>
      <w:r w:rsidRPr="00BC2867">
        <w:t xml:space="preserve"> and this is the hard work.</w:t>
      </w:r>
    </w:p>
    <w:p w14:paraId="77D9224A" w14:textId="77777777" w:rsidR="00BC2867" w:rsidRPr="00BC2867" w:rsidRDefault="00BC2867" w:rsidP="00BC2867">
      <w:r w:rsidRPr="00BC2867">
        <w:t>Each year this time is held in the season of Epiphany, the continuation of Christmas, together these two seasons give us 40 days of focus on the heart of our faith, God with us, the 12 days of Christmas begin with God in fragile human form and the 28 days of Epiphany lead us through the revealing of God’s love and Glory to the whole world, to every person no matter who or where. </w:t>
      </w:r>
    </w:p>
    <w:p w14:paraId="600575F4" w14:textId="77777777" w:rsidR="00BC2867" w:rsidRPr="00BC2867" w:rsidRDefault="00BC2867" w:rsidP="00BC2867">
      <w:r w:rsidRPr="00BC2867">
        <w:t>This is just the beginning. God came to us, God loved us, that we might come to God. It is God with us that should shape and direct our heartfelt intention. The Archbishop of York wrote on the Feast of Epiphany speaking of his trust that under God we can look to the future with the great hopefulness in Christ.</w:t>
      </w:r>
    </w:p>
    <w:p w14:paraId="4C8B0242" w14:textId="77777777" w:rsidR="00BC2867" w:rsidRPr="00BC2867" w:rsidRDefault="00BC2867" w:rsidP="00BC2867">
      <w:r w:rsidRPr="00BC2867">
        <w:t>In the light of Epiphany and the revelation of God’s love we are aware deeply of the darkness and the Makin report has laid out the pain of abuse suffered by so many victim survivors. The Church of England, every one of us, in every gathering place, has the challenge in 2025 to respond and live in the light and love of Christ. It is not enough to have that heartfelt intention we need to make the light a reality and to do that it will take all of us. </w:t>
      </w:r>
    </w:p>
    <w:p w14:paraId="0BE2780B" w14:textId="77777777" w:rsidR="00BC2867" w:rsidRPr="00BC2867" w:rsidRDefault="00BC2867" w:rsidP="00BC2867">
      <w:r w:rsidRPr="00BC2867">
        <w:t>In 2025, as the Diocese of Peterborough, let us seek to live out our faith in ways that bring the light of Christ’s love for everyone into real and concrete experiences for those inside and outside our church communities. By the grace of God may each of us be a part of the story of hope in Christ.</w:t>
      </w:r>
    </w:p>
    <w:p w14:paraId="0A23FE37" w14:textId="77777777" w:rsidR="00BC2867" w:rsidRPr="00BC2867" w:rsidRDefault="00BC2867" w:rsidP="00BC2867">
      <w:r w:rsidRPr="00BC2867">
        <w:t>With best wishes</w:t>
      </w:r>
    </w:p>
    <w:p w14:paraId="3D878F9F" w14:textId="41137A46" w:rsidR="00770BEC" w:rsidRPr="00BC2867" w:rsidRDefault="00BC2867" w:rsidP="00770BEC">
      <w:r>
        <w:rPr>
          <w:noProof/>
        </w:rPr>
        <w:drawing>
          <wp:inline distT="0" distB="0" distL="0" distR="0" wp14:anchorId="2346A5E6" wp14:editId="7BBA6BAE">
            <wp:extent cx="1797050" cy="782447"/>
            <wp:effectExtent l="0" t="0" r="0" b="0"/>
            <wp:docPr id="693270634"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70634" name="Picture 1" descr="A close-up of a signatu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4320" cy="785613"/>
                    </a:xfrm>
                    <a:prstGeom prst="rect">
                      <a:avLst/>
                    </a:prstGeom>
                  </pic:spPr>
                </pic:pic>
              </a:graphicData>
            </a:graphic>
          </wp:inline>
        </w:drawing>
      </w:r>
      <w:r w:rsidR="00770BEC" w:rsidRPr="00BC2867">
        <w:t> </w:t>
      </w:r>
    </w:p>
    <w:p w14:paraId="149D8914" w14:textId="72D44A90" w:rsidR="00770BEC" w:rsidRPr="00BC2867" w:rsidRDefault="00770BEC" w:rsidP="00BC2867">
      <w:pPr>
        <w:spacing w:after="0"/>
      </w:pPr>
      <w:r w:rsidRPr="00BC2867">
        <w:t xml:space="preserve">The </w:t>
      </w:r>
      <w:r w:rsidR="00BC2867">
        <w:t>Venerable Alison Booker</w:t>
      </w:r>
    </w:p>
    <w:p w14:paraId="2AD54FBB" w14:textId="49BDCC8E" w:rsidR="007319CD" w:rsidRPr="00BC2867" w:rsidRDefault="00BC2867" w:rsidP="00BC2867">
      <w:pPr>
        <w:spacing w:after="0"/>
      </w:pPr>
      <w:r>
        <w:t>Archdeacon of Oakham</w:t>
      </w:r>
    </w:p>
    <w:sectPr w:rsidR="007319CD" w:rsidRPr="00BC2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B5A06"/>
    <w:multiLevelType w:val="multilevel"/>
    <w:tmpl w:val="E75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8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EC"/>
    <w:rsid w:val="00030093"/>
    <w:rsid w:val="00656750"/>
    <w:rsid w:val="006E7868"/>
    <w:rsid w:val="00703904"/>
    <w:rsid w:val="007319CD"/>
    <w:rsid w:val="00770BEC"/>
    <w:rsid w:val="008A38A5"/>
    <w:rsid w:val="00BC2867"/>
    <w:rsid w:val="00E23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A826"/>
  <w15:chartTrackingRefBased/>
  <w15:docId w15:val="{97365373-3BE8-4BFA-9E29-4C243B60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B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70B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0BE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0BE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70BE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7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BE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70BE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70BE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70BE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70BE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7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BEC"/>
    <w:rPr>
      <w:rFonts w:eastAsiaTheme="majorEastAsia" w:cstheme="majorBidi"/>
      <w:color w:val="272727" w:themeColor="text1" w:themeTint="D8"/>
    </w:rPr>
  </w:style>
  <w:style w:type="paragraph" w:styleId="Title">
    <w:name w:val="Title"/>
    <w:basedOn w:val="Normal"/>
    <w:next w:val="Normal"/>
    <w:link w:val="TitleChar"/>
    <w:uiPriority w:val="10"/>
    <w:qFormat/>
    <w:rsid w:val="0077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BEC"/>
    <w:pPr>
      <w:spacing w:before="160"/>
      <w:jc w:val="center"/>
    </w:pPr>
    <w:rPr>
      <w:i/>
      <w:iCs/>
      <w:color w:val="404040" w:themeColor="text1" w:themeTint="BF"/>
    </w:rPr>
  </w:style>
  <w:style w:type="character" w:customStyle="1" w:styleId="QuoteChar">
    <w:name w:val="Quote Char"/>
    <w:basedOn w:val="DefaultParagraphFont"/>
    <w:link w:val="Quote"/>
    <w:uiPriority w:val="29"/>
    <w:rsid w:val="00770BEC"/>
    <w:rPr>
      <w:i/>
      <w:iCs/>
      <w:color w:val="404040" w:themeColor="text1" w:themeTint="BF"/>
    </w:rPr>
  </w:style>
  <w:style w:type="paragraph" w:styleId="ListParagraph">
    <w:name w:val="List Paragraph"/>
    <w:basedOn w:val="Normal"/>
    <w:uiPriority w:val="34"/>
    <w:qFormat/>
    <w:rsid w:val="00770BEC"/>
    <w:pPr>
      <w:ind w:left="720"/>
      <w:contextualSpacing/>
    </w:pPr>
  </w:style>
  <w:style w:type="character" w:styleId="IntenseEmphasis">
    <w:name w:val="Intense Emphasis"/>
    <w:basedOn w:val="DefaultParagraphFont"/>
    <w:uiPriority w:val="21"/>
    <w:qFormat/>
    <w:rsid w:val="00770BEC"/>
    <w:rPr>
      <w:i/>
      <w:iCs/>
      <w:color w:val="2E74B5" w:themeColor="accent1" w:themeShade="BF"/>
    </w:rPr>
  </w:style>
  <w:style w:type="paragraph" w:styleId="IntenseQuote">
    <w:name w:val="Intense Quote"/>
    <w:basedOn w:val="Normal"/>
    <w:next w:val="Normal"/>
    <w:link w:val="IntenseQuoteChar"/>
    <w:uiPriority w:val="30"/>
    <w:qFormat/>
    <w:rsid w:val="00770B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70BEC"/>
    <w:rPr>
      <w:i/>
      <w:iCs/>
      <w:color w:val="2E74B5" w:themeColor="accent1" w:themeShade="BF"/>
    </w:rPr>
  </w:style>
  <w:style w:type="character" w:styleId="IntenseReference">
    <w:name w:val="Intense Reference"/>
    <w:basedOn w:val="DefaultParagraphFont"/>
    <w:uiPriority w:val="32"/>
    <w:qFormat/>
    <w:rsid w:val="00770B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23297">
      <w:bodyDiv w:val="1"/>
      <w:marLeft w:val="0"/>
      <w:marRight w:val="0"/>
      <w:marTop w:val="0"/>
      <w:marBottom w:val="0"/>
      <w:divBdr>
        <w:top w:val="none" w:sz="0" w:space="0" w:color="auto"/>
        <w:left w:val="none" w:sz="0" w:space="0" w:color="auto"/>
        <w:bottom w:val="none" w:sz="0" w:space="0" w:color="auto"/>
        <w:right w:val="none" w:sz="0" w:space="0" w:color="auto"/>
      </w:divBdr>
      <w:divsChild>
        <w:div w:id="1777630553">
          <w:marLeft w:val="0"/>
          <w:marRight w:val="0"/>
          <w:marTop w:val="0"/>
          <w:marBottom w:val="0"/>
          <w:divBdr>
            <w:top w:val="none" w:sz="0" w:space="0" w:color="auto"/>
            <w:left w:val="none" w:sz="0" w:space="0" w:color="auto"/>
            <w:bottom w:val="none" w:sz="0" w:space="0" w:color="auto"/>
            <w:right w:val="none" w:sz="0" w:space="0" w:color="auto"/>
          </w:divBdr>
        </w:div>
        <w:div w:id="1777290665">
          <w:marLeft w:val="0"/>
          <w:marRight w:val="0"/>
          <w:marTop w:val="0"/>
          <w:marBottom w:val="0"/>
          <w:divBdr>
            <w:top w:val="none" w:sz="0" w:space="0" w:color="auto"/>
            <w:left w:val="none" w:sz="0" w:space="0" w:color="auto"/>
            <w:bottom w:val="none" w:sz="0" w:space="0" w:color="auto"/>
            <w:right w:val="none" w:sz="0" w:space="0" w:color="auto"/>
          </w:divBdr>
        </w:div>
        <w:div w:id="2099519421">
          <w:marLeft w:val="0"/>
          <w:marRight w:val="0"/>
          <w:marTop w:val="0"/>
          <w:marBottom w:val="0"/>
          <w:divBdr>
            <w:top w:val="none" w:sz="0" w:space="0" w:color="auto"/>
            <w:left w:val="none" w:sz="0" w:space="0" w:color="auto"/>
            <w:bottom w:val="none" w:sz="0" w:space="0" w:color="auto"/>
            <w:right w:val="none" w:sz="0" w:space="0" w:color="auto"/>
          </w:divBdr>
        </w:div>
        <w:div w:id="561717005">
          <w:marLeft w:val="0"/>
          <w:marRight w:val="0"/>
          <w:marTop w:val="0"/>
          <w:marBottom w:val="0"/>
          <w:divBdr>
            <w:top w:val="none" w:sz="0" w:space="0" w:color="auto"/>
            <w:left w:val="none" w:sz="0" w:space="0" w:color="auto"/>
            <w:bottom w:val="none" w:sz="0" w:space="0" w:color="auto"/>
            <w:right w:val="none" w:sz="0" w:space="0" w:color="auto"/>
          </w:divBdr>
        </w:div>
        <w:div w:id="984820884">
          <w:marLeft w:val="0"/>
          <w:marRight w:val="0"/>
          <w:marTop w:val="0"/>
          <w:marBottom w:val="0"/>
          <w:divBdr>
            <w:top w:val="none" w:sz="0" w:space="0" w:color="auto"/>
            <w:left w:val="none" w:sz="0" w:space="0" w:color="auto"/>
            <w:bottom w:val="none" w:sz="0" w:space="0" w:color="auto"/>
            <w:right w:val="none" w:sz="0" w:space="0" w:color="auto"/>
          </w:divBdr>
        </w:div>
        <w:div w:id="1289822734">
          <w:marLeft w:val="0"/>
          <w:marRight w:val="0"/>
          <w:marTop w:val="0"/>
          <w:marBottom w:val="0"/>
          <w:divBdr>
            <w:top w:val="none" w:sz="0" w:space="0" w:color="auto"/>
            <w:left w:val="none" w:sz="0" w:space="0" w:color="auto"/>
            <w:bottom w:val="none" w:sz="0" w:space="0" w:color="auto"/>
            <w:right w:val="none" w:sz="0" w:space="0" w:color="auto"/>
          </w:divBdr>
        </w:div>
        <w:div w:id="2128504673">
          <w:marLeft w:val="0"/>
          <w:marRight w:val="0"/>
          <w:marTop w:val="0"/>
          <w:marBottom w:val="0"/>
          <w:divBdr>
            <w:top w:val="none" w:sz="0" w:space="0" w:color="auto"/>
            <w:left w:val="none" w:sz="0" w:space="0" w:color="auto"/>
            <w:bottom w:val="none" w:sz="0" w:space="0" w:color="auto"/>
            <w:right w:val="none" w:sz="0" w:space="0" w:color="auto"/>
          </w:divBdr>
        </w:div>
        <w:div w:id="303854357">
          <w:marLeft w:val="0"/>
          <w:marRight w:val="0"/>
          <w:marTop w:val="0"/>
          <w:marBottom w:val="0"/>
          <w:divBdr>
            <w:top w:val="none" w:sz="0" w:space="0" w:color="auto"/>
            <w:left w:val="none" w:sz="0" w:space="0" w:color="auto"/>
            <w:bottom w:val="none" w:sz="0" w:space="0" w:color="auto"/>
            <w:right w:val="none" w:sz="0" w:space="0" w:color="auto"/>
          </w:divBdr>
        </w:div>
        <w:div w:id="251597381">
          <w:marLeft w:val="0"/>
          <w:marRight w:val="0"/>
          <w:marTop w:val="0"/>
          <w:marBottom w:val="0"/>
          <w:divBdr>
            <w:top w:val="none" w:sz="0" w:space="0" w:color="auto"/>
            <w:left w:val="none" w:sz="0" w:space="0" w:color="auto"/>
            <w:bottom w:val="none" w:sz="0" w:space="0" w:color="auto"/>
            <w:right w:val="none" w:sz="0" w:space="0" w:color="auto"/>
          </w:divBdr>
        </w:div>
        <w:div w:id="1862279913">
          <w:marLeft w:val="0"/>
          <w:marRight w:val="0"/>
          <w:marTop w:val="0"/>
          <w:marBottom w:val="0"/>
          <w:divBdr>
            <w:top w:val="none" w:sz="0" w:space="0" w:color="auto"/>
            <w:left w:val="none" w:sz="0" w:space="0" w:color="auto"/>
            <w:bottom w:val="none" w:sz="0" w:space="0" w:color="auto"/>
            <w:right w:val="none" w:sz="0" w:space="0" w:color="auto"/>
          </w:divBdr>
        </w:div>
        <w:div w:id="1606694027">
          <w:marLeft w:val="0"/>
          <w:marRight w:val="0"/>
          <w:marTop w:val="0"/>
          <w:marBottom w:val="0"/>
          <w:divBdr>
            <w:top w:val="none" w:sz="0" w:space="0" w:color="auto"/>
            <w:left w:val="none" w:sz="0" w:space="0" w:color="auto"/>
            <w:bottom w:val="none" w:sz="0" w:space="0" w:color="auto"/>
            <w:right w:val="none" w:sz="0" w:space="0" w:color="auto"/>
          </w:divBdr>
        </w:div>
        <w:div w:id="1116869477">
          <w:marLeft w:val="0"/>
          <w:marRight w:val="0"/>
          <w:marTop w:val="0"/>
          <w:marBottom w:val="0"/>
          <w:divBdr>
            <w:top w:val="none" w:sz="0" w:space="0" w:color="auto"/>
            <w:left w:val="none" w:sz="0" w:space="0" w:color="auto"/>
            <w:bottom w:val="none" w:sz="0" w:space="0" w:color="auto"/>
            <w:right w:val="none" w:sz="0" w:space="0" w:color="auto"/>
          </w:divBdr>
        </w:div>
        <w:div w:id="436291755">
          <w:marLeft w:val="0"/>
          <w:marRight w:val="0"/>
          <w:marTop w:val="0"/>
          <w:marBottom w:val="0"/>
          <w:divBdr>
            <w:top w:val="none" w:sz="0" w:space="0" w:color="auto"/>
            <w:left w:val="none" w:sz="0" w:space="0" w:color="auto"/>
            <w:bottom w:val="none" w:sz="0" w:space="0" w:color="auto"/>
            <w:right w:val="none" w:sz="0" w:space="0" w:color="auto"/>
          </w:divBdr>
        </w:div>
        <w:div w:id="1932619431">
          <w:marLeft w:val="0"/>
          <w:marRight w:val="0"/>
          <w:marTop w:val="0"/>
          <w:marBottom w:val="0"/>
          <w:divBdr>
            <w:top w:val="none" w:sz="0" w:space="0" w:color="auto"/>
            <w:left w:val="none" w:sz="0" w:space="0" w:color="auto"/>
            <w:bottom w:val="none" w:sz="0" w:space="0" w:color="auto"/>
            <w:right w:val="none" w:sz="0" w:space="0" w:color="auto"/>
          </w:divBdr>
        </w:div>
        <w:div w:id="835876059">
          <w:marLeft w:val="0"/>
          <w:marRight w:val="0"/>
          <w:marTop w:val="0"/>
          <w:marBottom w:val="0"/>
          <w:divBdr>
            <w:top w:val="none" w:sz="0" w:space="0" w:color="auto"/>
            <w:left w:val="none" w:sz="0" w:space="0" w:color="auto"/>
            <w:bottom w:val="none" w:sz="0" w:space="0" w:color="auto"/>
            <w:right w:val="none" w:sz="0" w:space="0" w:color="auto"/>
          </w:divBdr>
        </w:div>
        <w:div w:id="336229134">
          <w:marLeft w:val="0"/>
          <w:marRight w:val="0"/>
          <w:marTop w:val="0"/>
          <w:marBottom w:val="0"/>
          <w:divBdr>
            <w:top w:val="none" w:sz="0" w:space="0" w:color="auto"/>
            <w:left w:val="none" w:sz="0" w:space="0" w:color="auto"/>
            <w:bottom w:val="none" w:sz="0" w:space="0" w:color="auto"/>
            <w:right w:val="none" w:sz="0" w:space="0" w:color="auto"/>
          </w:divBdr>
        </w:div>
        <w:div w:id="496307012">
          <w:marLeft w:val="0"/>
          <w:marRight w:val="0"/>
          <w:marTop w:val="0"/>
          <w:marBottom w:val="0"/>
          <w:divBdr>
            <w:top w:val="none" w:sz="0" w:space="0" w:color="auto"/>
            <w:left w:val="none" w:sz="0" w:space="0" w:color="auto"/>
            <w:bottom w:val="none" w:sz="0" w:space="0" w:color="auto"/>
            <w:right w:val="none" w:sz="0" w:space="0" w:color="auto"/>
          </w:divBdr>
        </w:div>
        <w:div w:id="1288243266">
          <w:marLeft w:val="0"/>
          <w:marRight w:val="0"/>
          <w:marTop w:val="0"/>
          <w:marBottom w:val="0"/>
          <w:divBdr>
            <w:top w:val="none" w:sz="0" w:space="0" w:color="auto"/>
            <w:left w:val="none" w:sz="0" w:space="0" w:color="auto"/>
            <w:bottom w:val="none" w:sz="0" w:space="0" w:color="auto"/>
            <w:right w:val="none" w:sz="0" w:space="0" w:color="auto"/>
          </w:divBdr>
        </w:div>
        <w:div w:id="1382510447">
          <w:marLeft w:val="0"/>
          <w:marRight w:val="0"/>
          <w:marTop w:val="0"/>
          <w:marBottom w:val="0"/>
          <w:divBdr>
            <w:top w:val="none" w:sz="0" w:space="0" w:color="auto"/>
            <w:left w:val="none" w:sz="0" w:space="0" w:color="auto"/>
            <w:bottom w:val="none" w:sz="0" w:space="0" w:color="auto"/>
            <w:right w:val="none" w:sz="0" w:space="0" w:color="auto"/>
          </w:divBdr>
        </w:div>
      </w:divsChild>
    </w:div>
    <w:div w:id="464856157">
      <w:bodyDiv w:val="1"/>
      <w:marLeft w:val="0"/>
      <w:marRight w:val="0"/>
      <w:marTop w:val="0"/>
      <w:marBottom w:val="0"/>
      <w:divBdr>
        <w:top w:val="none" w:sz="0" w:space="0" w:color="auto"/>
        <w:left w:val="none" w:sz="0" w:space="0" w:color="auto"/>
        <w:bottom w:val="none" w:sz="0" w:space="0" w:color="auto"/>
        <w:right w:val="none" w:sz="0" w:space="0" w:color="auto"/>
      </w:divBdr>
    </w:div>
    <w:div w:id="730615146">
      <w:bodyDiv w:val="1"/>
      <w:marLeft w:val="0"/>
      <w:marRight w:val="0"/>
      <w:marTop w:val="0"/>
      <w:marBottom w:val="0"/>
      <w:divBdr>
        <w:top w:val="none" w:sz="0" w:space="0" w:color="auto"/>
        <w:left w:val="none" w:sz="0" w:space="0" w:color="auto"/>
        <w:bottom w:val="none" w:sz="0" w:space="0" w:color="auto"/>
        <w:right w:val="none" w:sz="0" w:space="0" w:color="auto"/>
      </w:divBdr>
      <w:divsChild>
        <w:div w:id="1367219054">
          <w:marLeft w:val="0"/>
          <w:marRight w:val="0"/>
          <w:marTop w:val="0"/>
          <w:marBottom w:val="0"/>
          <w:divBdr>
            <w:top w:val="none" w:sz="0" w:space="0" w:color="auto"/>
            <w:left w:val="none" w:sz="0" w:space="0" w:color="auto"/>
            <w:bottom w:val="none" w:sz="0" w:space="0" w:color="auto"/>
            <w:right w:val="none" w:sz="0" w:space="0" w:color="auto"/>
          </w:divBdr>
        </w:div>
        <w:div w:id="1564221174">
          <w:marLeft w:val="0"/>
          <w:marRight w:val="0"/>
          <w:marTop w:val="0"/>
          <w:marBottom w:val="0"/>
          <w:divBdr>
            <w:top w:val="none" w:sz="0" w:space="0" w:color="auto"/>
            <w:left w:val="none" w:sz="0" w:space="0" w:color="auto"/>
            <w:bottom w:val="none" w:sz="0" w:space="0" w:color="auto"/>
            <w:right w:val="none" w:sz="0" w:space="0" w:color="auto"/>
          </w:divBdr>
        </w:div>
        <w:div w:id="1455177558">
          <w:marLeft w:val="0"/>
          <w:marRight w:val="0"/>
          <w:marTop w:val="0"/>
          <w:marBottom w:val="0"/>
          <w:divBdr>
            <w:top w:val="none" w:sz="0" w:space="0" w:color="auto"/>
            <w:left w:val="none" w:sz="0" w:space="0" w:color="auto"/>
            <w:bottom w:val="none" w:sz="0" w:space="0" w:color="auto"/>
            <w:right w:val="none" w:sz="0" w:space="0" w:color="auto"/>
          </w:divBdr>
        </w:div>
        <w:div w:id="1897231389">
          <w:marLeft w:val="0"/>
          <w:marRight w:val="0"/>
          <w:marTop w:val="0"/>
          <w:marBottom w:val="0"/>
          <w:divBdr>
            <w:top w:val="none" w:sz="0" w:space="0" w:color="auto"/>
            <w:left w:val="none" w:sz="0" w:space="0" w:color="auto"/>
            <w:bottom w:val="none" w:sz="0" w:space="0" w:color="auto"/>
            <w:right w:val="none" w:sz="0" w:space="0" w:color="auto"/>
          </w:divBdr>
        </w:div>
        <w:div w:id="740371059">
          <w:marLeft w:val="0"/>
          <w:marRight w:val="0"/>
          <w:marTop w:val="0"/>
          <w:marBottom w:val="0"/>
          <w:divBdr>
            <w:top w:val="none" w:sz="0" w:space="0" w:color="auto"/>
            <w:left w:val="none" w:sz="0" w:space="0" w:color="auto"/>
            <w:bottom w:val="none" w:sz="0" w:space="0" w:color="auto"/>
            <w:right w:val="none" w:sz="0" w:space="0" w:color="auto"/>
          </w:divBdr>
        </w:div>
        <w:div w:id="320428882">
          <w:marLeft w:val="0"/>
          <w:marRight w:val="0"/>
          <w:marTop w:val="0"/>
          <w:marBottom w:val="0"/>
          <w:divBdr>
            <w:top w:val="none" w:sz="0" w:space="0" w:color="auto"/>
            <w:left w:val="none" w:sz="0" w:space="0" w:color="auto"/>
            <w:bottom w:val="none" w:sz="0" w:space="0" w:color="auto"/>
            <w:right w:val="none" w:sz="0" w:space="0" w:color="auto"/>
          </w:divBdr>
        </w:div>
        <w:div w:id="17826337">
          <w:marLeft w:val="0"/>
          <w:marRight w:val="0"/>
          <w:marTop w:val="0"/>
          <w:marBottom w:val="0"/>
          <w:divBdr>
            <w:top w:val="none" w:sz="0" w:space="0" w:color="auto"/>
            <w:left w:val="none" w:sz="0" w:space="0" w:color="auto"/>
            <w:bottom w:val="none" w:sz="0" w:space="0" w:color="auto"/>
            <w:right w:val="none" w:sz="0" w:space="0" w:color="auto"/>
          </w:divBdr>
        </w:div>
        <w:div w:id="620456238">
          <w:marLeft w:val="0"/>
          <w:marRight w:val="0"/>
          <w:marTop w:val="0"/>
          <w:marBottom w:val="0"/>
          <w:divBdr>
            <w:top w:val="none" w:sz="0" w:space="0" w:color="auto"/>
            <w:left w:val="none" w:sz="0" w:space="0" w:color="auto"/>
            <w:bottom w:val="none" w:sz="0" w:space="0" w:color="auto"/>
            <w:right w:val="none" w:sz="0" w:space="0" w:color="auto"/>
          </w:divBdr>
        </w:div>
        <w:div w:id="1056733425">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528445774">
          <w:marLeft w:val="0"/>
          <w:marRight w:val="0"/>
          <w:marTop w:val="0"/>
          <w:marBottom w:val="0"/>
          <w:divBdr>
            <w:top w:val="none" w:sz="0" w:space="0" w:color="auto"/>
            <w:left w:val="none" w:sz="0" w:space="0" w:color="auto"/>
            <w:bottom w:val="none" w:sz="0" w:space="0" w:color="auto"/>
            <w:right w:val="none" w:sz="0" w:space="0" w:color="auto"/>
          </w:divBdr>
        </w:div>
        <w:div w:id="1237201258">
          <w:marLeft w:val="0"/>
          <w:marRight w:val="0"/>
          <w:marTop w:val="0"/>
          <w:marBottom w:val="0"/>
          <w:divBdr>
            <w:top w:val="none" w:sz="0" w:space="0" w:color="auto"/>
            <w:left w:val="none" w:sz="0" w:space="0" w:color="auto"/>
            <w:bottom w:val="none" w:sz="0" w:space="0" w:color="auto"/>
            <w:right w:val="none" w:sz="0" w:space="0" w:color="auto"/>
          </w:divBdr>
        </w:div>
        <w:div w:id="1254170601">
          <w:marLeft w:val="0"/>
          <w:marRight w:val="0"/>
          <w:marTop w:val="0"/>
          <w:marBottom w:val="0"/>
          <w:divBdr>
            <w:top w:val="none" w:sz="0" w:space="0" w:color="auto"/>
            <w:left w:val="none" w:sz="0" w:space="0" w:color="auto"/>
            <w:bottom w:val="none" w:sz="0" w:space="0" w:color="auto"/>
            <w:right w:val="none" w:sz="0" w:space="0" w:color="auto"/>
          </w:divBdr>
        </w:div>
        <w:div w:id="1203518423">
          <w:marLeft w:val="0"/>
          <w:marRight w:val="0"/>
          <w:marTop w:val="0"/>
          <w:marBottom w:val="0"/>
          <w:divBdr>
            <w:top w:val="none" w:sz="0" w:space="0" w:color="auto"/>
            <w:left w:val="none" w:sz="0" w:space="0" w:color="auto"/>
            <w:bottom w:val="none" w:sz="0" w:space="0" w:color="auto"/>
            <w:right w:val="none" w:sz="0" w:space="0" w:color="auto"/>
          </w:divBdr>
        </w:div>
        <w:div w:id="1248878920">
          <w:marLeft w:val="0"/>
          <w:marRight w:val="0"/>
          <w:marTop w:val="0"/>
          <w:marBottom w:val="0"/>
          <w:divBdr>
            <w:top w:val="none" w:sz="0" w:space="0" w:color="auto"/>
            <w:left w:val="none" w:sz="0" w:space="0" w:color="auto"/>
            <w:bottom w:val="none" w:sz="0" w:space="0" w:color="auto"/>
            <w:right w:val="none" w:sz="0" w:space="0" w:color="auto"/>
          </w:divBdr>
        </w:div>
        <w:div w:id="502205041">
          <w:marLeft w:val="0"/>
          <w:marRight w:val="0"/>
          <w:marTop w:val="0"/>
          <w:marBottom w:val="0"/>
          <w:divBdr>
            <w:top w:val="none" w:sz="0" w:space="0" w:color="auto"/>
            <w:left w:val="none" w:sz="0" w:space="0" w:color="auto"/>
            <w:bottom w:val="none" w:sz="0" w:space="0" w:color="auto"/>
            <w:right w:val="none" w:sz="0" w:space="0" w:color="auto"/>
          </w:divBdr>
        </w:div>
        <w:div w:id="261449965">
          <w:marLeft w:val="0"/>
          <w:marRight w:val="0"/>
          <w:marTop w:val="0"/>
          <w:marBottom w:val="0"/>
          <w:divBdr>
            <w:top w:val="none" w:sz="0" w:space="0" w:color="auto"/>
            <w:left w:val="none" w:sz="0" w:space="0" w:color="auto"/>
            <w:bottom w:val="none" w:sz="0" w:space="0" w:color="auto"/>
            <w:right w:val="none" w:sz="0" w:space="0" w:color="auto"/>
          </w:divBdr>
        </w:div>
        <w:div w:id="1682971139">
          <w:marLeft w:val="0"/>
          <w:marRight w:val="0"/>
          <w:marTop w:val="0"/>
          <w:marBottom w:val="0"/>
          <w:divBdr>
            <w:top w:val="none" w:sz="0" w:space="0" w:color="auto"/>
            <w:left w:val="none" w:sz="0" w:space="0" w:color="auto"/>
            <w:bottom w:val="none" w:sz="0" w:space="0" w:color="auto"/>
            <w:right w:val="none" w:sz="0" w:space="0" w:color="auto"/>
          </w:divBdr>
        </w:div>
        <w:div w:id="1825119722">
          <w:marLeft w:val="0"/>
          <w:marRight w:val="0"/>
          <w:marTop w:val="0"/>
          <w:marBottom w:val="0"/>
          <w:divBdr>
            <w:top w:val="none" w:sz="0" w:space="0" w:color="auto"/>
            <w:left w:val="none" w:sz="0" w:space="0" w:color="auto"/>
            <w:bottom w:val="none" w:sz="0" w:space="0" w:color="auto"/>
            <w:right w:val="none" w:sz="0" w:space="0" w:color="auto"/>
          </w:divBdr>
        </w:div>
      </w:divsChild>
    </w:div>
    <w:div w:id="1077632081">
      <w:bodyDiv w:val="1"/>
      <w:marLeft w:val="0"/>
      <w:marRight w:val="0"/>
      <w:marTop w:val="0"/>
      <w:marBottom w:val="0"/>
      <w:divBdr>
        <w:top w:val="none" w:sz="0" w:space="0" w:color="auto"/>
        <w:left w:val="none" w:sz="0" w:space="0" w:color="auto"/>
        <w:bottom w:val="none" w:sz="0" w:space="0" w:color="auto"/>
        <w:right w:val="none" w:sz="0" w:space="0" w:color="auto"/>
      </w:divBdr>
    </w:div>
    <w:div w:id="1331979512">
      <w:bodyDiv w:val="1"/>
      <w:marLeft w:val="0"/>
      <w:marRight w:val="0"/>
      <w:marTop w:val="0"/>
      <w:marBottom w:val="0"/>
      <w:divBdr>
        <w:top w:val="none" w:sz="0" w:space="0" w:color="auto"/>
        <w:left w:val="none" w:sz="0" w:space="0" w:color="auto"/>
        <w:bottom w:val="none" w:sz="0" w:space="0" w:color="auto"/>
        <w:right w:val="none" w:sz="0" w:space="0" w:color="auto"/>
      </w:divBdr>
    </w:div>
    <w:div w:id="21111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FCE85-A47B-4E40-93D2-DA85AA5154EF}">
  <ds:schemaRefs>
    <ds:schemaRef ds:uri="http://schemas.microsoft.com/office/2006/metadata/properties"/>
    <ds:schemaRef ds:uri="http://schemas.microsoft.com/office/infopath/2007/PartnerControls"/>
    <ds:schemaRef ds:uri="944b204e-f24b-4b68-8e7a-5d03e2c3f427"/>
    <ds:schemaRef ds:uri="bc22b396-ed3a-48a0-be2f-89a0c4d35be8"/>
  </ds:schemaRefs>
</ds:datastoreItem>
</file>

<file path=customXml/itemProps2.xml><?xml version="1.0" encoding="utf-8"?>
<ds:datastoreItem xmlns:ds="http://schemas.openxmlformats.org/officeDocument/2006/customXml" ds:itemID="{30DC4C84-192B-40A5-8F3A-4359E18FB4F8}">
  <ds:schemaRefs>
    <ds:schemaRef ds:uri="http://schemas.microsoft.com/sharepoint/v3/contenttype/forms"/>
  </ds:schemaRefs>
</ds:datastoreItem>
</file>

<file path=customXml/itemProps3.xml><?xml version="1.0" encoding="utf-8"?>
<ds:datastoreItem xmlns:ds="http://schemas.openxmlformats.org/officeDocument/2006/customXml" ds:itemID="{B9543D0B-ED38-4FA0-896D-58E43B8A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Cammarata-Hall</dc:creator>
  <cp:keywords/>
  <dc:description/>
  <cp:lastModifiedBy>Holly Cammarata-Hall</cp:lastModifiedBy>
  <cp:revision>3</cp:revision>
  <dcterms:created xsi:type="dcterms:W3CDTF">2025-02-11T12:22:00Z</dcterms:created>
  <dcterms:modified xsi:type="dcterms:W3CDTF">2025-02-11T12:25:00Z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