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3B29F" w14:textId="16B140A9" w:rsidR="0088151C" w:rsidRPr="0061217E" w:rsidRDefault="004845F5" w:rsidP="00240D35">
      <w:pPr>
        <w:jc w:val="center"/>
        <w:rPr>
          <w:rFonts w:ascii="Arial" w:hAnsi="Arial" w:cs="Arial"/>
          <w:u w:val="single"/>
          <w:lang w:val="en-GB"/>
        </w:rPr>
      </w:pPr>
      <w:r>
        <w:rPr>
          <w:rFonts w:ascii="Arial" w:hAnsi="Arial" w:cs="Arial"/>
          <w:u w:val="single"/>
          <w:lang w:val="en-GB"/>
        </w:rPr>
        <w:t xml:space="preserve">HEADTEACHERS’ CONFERENCE – </w:t>
      </w:r>
      <w:r w:rsidR="00F8236E">
        <w:rPr>
          <w:rFonts w:ascii="Arial" w:hAnsi="Arial" w:cs="Arial"/>
          <w:u w:val="single"/>
          <w:lang w:val="en-GB"/>
        </w:rPr>
        <w:t>7 MARCH</w:t>
      </w:r>
      <w:r w:rsidR="00505ED8">
        <w:rPr>
          <w:rFonts w:ascii="Arial" w:hAnsi="Arial" w:cs="Arial"/>
          <w:u w:val="single"/>
          <w:lang w:val="en-GB"/>
        </w:rPr>
        <w:t>, KETTERING PARK HOTEL</w:t>
      </w:r>
    </w:p>
    <w:p w14:paraId="55787EDD" w14:textId="504F900C" w:rsidR="00BD2111" w:rsidRPr="004845F5" w:rsidRDefault="00F8236E" w:rsidP="00BD2111">
      <w:pPr>
        <w:spacing w:after="0" w:line="240" w:lineRule="auto"/>
        <w:jc w:val="center"/>
        <w:rPr>
          <w:rFonts w:ascii="Arial" w:hAnsi="Arial" w:cs="Arial"/>
          <w:b/>
          <w:caps/>
          <w:sz w:val="28"/>
          <w:szCs w:val="28"/>
        </w:rPr>
      </w:pPr>
      <w:r>
        <w:rPr>
          <w:rFonts w:ascii="Arial" w:hAnsi="Arial" w:cs="Arial"/>
          <w:b/>
          <w:sz w:val="28"/>
          <w:szCs w:val="28"/>
        </w:rPr>
        <w:t>The Learning Power Approach</w:t>
      </w:r>
    </w:p>
    <w:p w14:paraId="0AA7BCEE" w14:textId="77777777" w:rsidR="007662E6" w:rsidRPr="00191FD2" w:rsidRDefault="007662E6" w:rsidP="007662E6">
      <w:pPr>
        <w:jc w:val="center"/>
        <w:rPr>
          <w:rFonts w:ascii="Arial" w:hAnsi="Arial" w:cs="Arial"/>
          <w:caps/>
          <w:sz w:val="16"/>
          <w:szCs w:val="16"/>
          <w:u w:val="single"/>
        </w:rPr>
      </w:pPr>
    </w:p>
    <w:p w14:paraId="6007A55D" w14:textId="1F451B1A" w:rsidR="008807FF" w:rsidRPr="00CA1021" w:rsidRDefault="00D94647" w:rsidP="00FE6B8E">
      <w:pPr>
        <w:spacing w:after="0"/>
        <w:rPr>
          <w:rFonts w:ascii="Arial" w:hAnsi="Arial" w:cs="Arial"/>
          <w:u w:val="single"/>
          <w:lang w:val="en-GB"/>
        </w:rPr>
      </w:pPr>
      <w:r>
        <w:rPr>
          <w:rFonts w:ascii="Arial" w:hAnsi="Arial" w:cs="Arial"/>
          <w:u w:val="single"/>
          <w:lang w:val="en-GB"/>
        </w:rPr>
        <w:t>9.15am Opening W</w:t>
      </w:r>
      <w:r w:rsidR="008F0076" w:rsidRPr="00CA1021">
        <w:rPr>
          <w:rFonts w:ascii="Arial" w:hAnsi="Arial" w:cs="Arial"/>
          <w:u w:val="single"/>
          <w:lang w:val="en-GB"/>
        </w:rPr>
        <w:t>orsh</w:t>
      </w:r>
      <w:r w:rsidR="007077D5" w:rsidRPr="00CA1021">
        <w:rPr>
          <w:rFonts w:ascii="Arial" w:hAnsi="Arial" w:cs="Arial"/>
          <w:u w:val="single"/>
          <w:lang w:val="en-GB"/>
        </w:rPr>
        <w:t xml:space="preserve">ip </w:t>
      </w:r>
      <w:r w:rsidR="004D061B" w:rsidRPr="00CA1021">
        <w:rPr>
          <w:rFonts w:ascii="Arial" w:hAnsi="Arial" w:cs="Arial"/>
          <w:u w:val="single"/>
          <w:lang w:val="en-GB"/>
        </w:rPr>
        <w:t>–</w:t>
      </w:r>
      <w:r w:rsidR="00544E69" w:rsidRPr="00CA1021">
        <w:rPr>
          <w:rFonts w:ascii="Arial" w:hAnsi="Arial" w:cs="Arial"/>
          <w:u w:val="single"/>
          <w:lang w:val="en-GB"/>
        </w:rPr>
        <w:t xml:space="preserve"> </w:t>
      </w:r>
      <w:r w:rsidR="00F77BAF" w:rsidRPr="00CA1021">
        <w:rPr>
          <w:rFonts w:ascii="Arial" w:hAnsi="Arial" w:cs="Arial"/>
          <w:u w:val="single"/>
          <w:lang w:val="en-GB"/>
        </w:rPr>
        <w:t>Reflections O</w:t>
      </w:r>
      <w:r w:rsidR="007A4823" w:rsidRPr="00CA1021">
        <w:rPr>
          <w:rFonts w:ascii="Arial" w:hAnsi="Arial" w:cs="Arial"/>
          <w:u w:val="single"/>
          <w:lang w:val="en-GB"/>
        </w:rPr>
        <w:t xml:space="preserve">n </w:t>
      </w:r>
      <w:r w:rsidR="00277221">
        <w:rPr>
          <w:rFonts w:ascii="Arial" w:hAnsi="Arial" w:cs="Arial"/>
          <w:u w:val="single"/>
          <w:lang w:val="en-GB"/>
        </w:rPr>
        <w:t>‘</w:t>
      </w:r>
      <w:r w:rsidR="00F8236E">
        <w:rPr>
          <w:rFonts w:ascii="Arial" w:hAnsi="Arial" w:cs="Arial"/>
          <w:u w:val="single"/>
          <w:lang w:val="en-GB"/>
        </w:rPr>
        <w:t>Learning and Life In All Its Fullness</w:t>
      </w:r>
      <w:r w:rsidR="00A75C15" w:rsidRPr="00CA1021">
        <w:rPr>
          <w:rFonts w:ascii="Arial" w:hAnsi="Arial" w:cs="Arial"/>
          <w:u w:val="single"/>
          <w:lang w:val="en-GB"/>
        </w:rPr>
        <w:t>’</w:t>
      </w:r>
    </w:p>
    <w:p w14:paraId="205FD5C0" w14:textId="77777777" w:rsidR="00FE6B8E" w:rsidRPr="00CA1021" w:rsidRDefault="00FE6B8E" w:rsidP="00FE6B8E">
      <w:pPr>
        <w:spacing w:after="0"/>
        <w:rPr>
          <w:rFonts w:ascii="Arial" w:hAnsi="Arial" w:cs="Arial"/>
          <w:lang w:val="en-GB"/>
        </w:rPr>
      </w:pPr>
    </w:p>
    <w:p w14:paraId="1797EEFC" w14:textId="0C60CF2C" w:rsidR="00F315D8" w:rsidRPr="00CA1021" w:rsidRDefault="00F315D8" w:rsidP="00FE6B8E">
      <w:pPr>
        <w:spacing w:after="0"/>
        <w:rPr>
          <w:rFonts w:ascii="Arial" w:hAnsi="Arial" w:cs="Arial"/>
        </w:rPr>
      </w:pPr>
      <w:r w:rsidRPr="00CA1021">
        <w:rPr>
          <w:rFonts w:ascii="Arial" w:hAnsi="Arial" w:cs="Arial"/>
        </w:rPr>
        <w:t xml:space="preserve">Peter Cantley, Diocesan Director of Education, will lead us in worship with </w:t>
      </w:r>
      <w:r w:rsidR="007A4823" w:rsidRPr="00CA1021">
        <w:rPr>
          <w:rFonts w:ascii="Arial" w:hAnsi="Arial" w:cs="Arial"/>
        </w:rPr>
        <w:t>Archdeacon Richard Ormston, Chair of t</w:t>
      </w:r>
      <w:r w:rsidR="00617A5E" w:rsidRPr="00CA1021">
        <w:rPr>
          <w:rFonts w:ascii="Arial" w:hAnsi="Arial" w:cs="Arial"/>
        </w:rPr>
        <w:t xml:space="preserve">he Diocesan Board of Education, </w:t>
      </w:r>
      <w:r w:rsidR="00E835B6">
        <w:rPr>
          <w:rFonts w:ascii="Arial" w:hAnsi="Arial" w:cs="Arial"/>
        </w:rPr>
        <w:t xml:space="preserve">Andrew Read, Associate Diocesan Director of Education, </w:t>
      </w:r>
      <w:r w:rsidR="00F742A2" w:rsidRPr="00CA1021">
        <w:rPr>
          <w:rFonts w:ascii="Arial" w:hAnsi="Arial" w:cs="Arial"/>
        </w:rPr>
        <w:t>Jane Lewis</w:t>
      </w:r>
      <w:r w:rsidRPr="00CA1021">
        <w:rPr>
          <w:rFonts w:ascii="Arial" w:hAnsi="Arial" w:cs="Arial"/>
        </w:rPr>
        <w:t>, Assistant</w:t>
      </w:r>
      <w:r w:rsidR="00617A5E" w:rsidRPr="00CA1021">
        <w:rPr>
          <w:rFonts w:ascii="Arial" w:hAnsi="Arial" w:cs="Arial"/>
        </w:rPr>
        <w:t xml:space="preserve"> Diocesan Director of Education, Andrew Lakatos, School Effectiveness Adviser</w:t>
      </w:r>
      <w:r w:rsidR="00610C14">
        <w:rPr>
          <w:rFonts w:ascii="Arial" w:hAnsi="Arial" w:cs="Arial"/>
        </w:rPr>
        <w:t>, and Ziggy Brown, RE Adviser.</w:t>
      </w:r>
    </w:p>
    <w:p w14:paraId="3AB7F0EB" w14:textId="77777777" w:rsidR="00FE6B8E" w:rsidRPr="00CA1021" w:rsidRDefault="00FE6B8E" w:rsidP="00FE6B8E">
      <w:pPr>
        <w:spacing w:after="0"/>
        <w:rPr>
          <w:rFonts w:ascii="Arial" w:hAnsi="Arial" w:cs="Arial"/>
        </w:rPr>
      </w:pPr>
    </w:p>
    <w:p w14:paraId="3DA24A21" w14:textId="74356361" w:rsidR="00B53A2D" w:rsidRDefault="00622CA3" w:rsidP="00297D39">
      <w:pPr>
        <w:spacing w:after="0"/>
        <w:rPr>
          <w:rFonts w:ascii="Arial" w:hAnsi="Arial" w:cs="Arial"/>
          <w:u w:val="single"/>
        </w:rPr>
      </w:pPr>
      <w:r w:rsidRPr="00CA1021">
        <w:rPr>
          <w:rFonts w:ascii="Arial" w:hAnsi="Arial" w:cs="Arial"/>
          <w:u w:val="single"/>
        </w:rPr>
        <w:t xml:space="preserve">9.45am </w:t>
      </w:r>
      <w:r w:rsidR="004845F5">
        <w:rPr>
          <w:rFonts w:ascii="Arial" w:hAnsi="Arial" w:cs="Arial"/>
          <w:u w:val="single"/>
        </w:rPr>
        <w:t xml:space="preserve">– </w:t>
      </w:r>
      <w:r w:rsidR="00F8236E">
        <w:rPr>
          <w:rFonts w:ascii="Arial" w:hAnsi="Arial" w:cs="Arial"/>
          <w:u w:val="single"/>
        </w:rPr>
        <w:t>The Foundations and Frameworks of the Learning Power Approach</w:t>
      </w:r>
    </w:p>
    <w:p w14:paraId="70448B92" w14:textId="77777777" w:rsidR="00F8236E" w:rsidRDefault="00F8236E" w:rsidP="00297D39">
      <w:pPr>
        <w:spacing w:after="0"/>
        <w:rPr>
          <w:rFonts w:ascii="Arial" w:hAnsi="Arial" w:cs="Arial"/>
          <w:u w:val="single"/>
        </w:rPr>
      </w:pPr>
    </w:p>
    <w:p w14:paraId="1D45F9C9" w14:textId="1D51A583" w:rsidR="00A53E9F" w:rsidRPr="004F414A" w:rsidRDefault="00F8236E" w:rsidP="004F414A">
      <w:pPr>
        <w:spacing w:after="0" w:line="240" w:lineRule="auto"/>
        <w:rPr>
          <w:rFonts w:ascii="Arial" w:hAnsi="Arial" w:cs="Arial"/>
        </w:rPr>
      </w:pPr>
      <w:r w:rsidRPr="004F414A">
        <w:rPr>
          <w:rFonts w:ascii="Arial" w:hAnsi="Arial" w:cs="Arial"/>
        </w:rPr>
        <w:t xml:space="preserve">In the opening session </w:t>
      </w:r>
      <w:r w:rsidR="004F414A">
        <w:rPr>
          <w:rFonts w:ascii="Arial" w:hAnsi="Arial" w:cs="Arial"/>
        </w:rPr>
        <w:t>Professor Guy Claxton</w:t>
      </w:r>
      <w:r w:rsidRPr="004F414A">
        <w:rPr>
          <w:rFonts w:ascii="Arial" w:hAnsi="Arial" w:cs="Arial"/>
        </w:rPr>
        <w:t xml:space="preserve"> will briefly cover the origins of the LPA in contemporary cognitive science and in educational ethics, and look at the synergy that has been emerging in different countries and research labs around the world. We will introduce the two key frameworks on which the LPA rests: the elements of learning power that we are aiming to develop, and the design principles of the learning powered classroom.</w:t>
      </w:r>
    </w:p>
    <w:p w14:paraId="17CACC6D" w14:textId="77777777" w:rsidR="004F414A" w:rsidRPr="004F414A" w:rsidRDefault="004F414A" w:rsidP="004F414A">
      <w:pPr>
        <w:spacing w:after="0" w:line="240" w:lineRule="auto"/>
        <w:rPr>
          <w:rFonts w:ascii="Arial" w:hAnsi="Arial" w:cs="Arial"/>
          <w:sz w:val="24"/>
          <w:szCs w:val="24"/>
        </w:rPr>
      </w:pPr>
    </w:p>
    <w:p w14:paraId="208C62C5" w14:textId="6B5FA4F3" w:rsidR="00040A0F" w:rsidRPr="00CA1021" w:rsidRDefault="00F8236E" w:rsidP="00040A0F">
      <w:pPr>
        <w:spacing w:after="0"/>
        <w:rPr>
          <w:rFonts w:ascii="Arial" w:hAnsi="Arial" w:cs="Arial"/>
          <w:lang w:val="en-GB"/>
        </w:rPr>
      </w:pPr>
      <w:r>
        <w:rPr>
          <w:rFonts w:ascii="Arial" w:hAnsi="Arial" w:cs="Arial"/>
          <w:lang w:val="en-GB"/>
        </w:rPr>
        <w:t>11.00</w:t>
      </w:r>
      <w:r w:rsidR="00040A0F" w:rsidRPr="00CA1021">
        <w:rPr>
          <w:rFonts w:ascii="Arial" w:hAnsi="Arial" w:cs="Arial"/>
          <w:lang w:val="en-GB"/>
        </w:rPr>
        <w:t>am MORNING BREAK</w:t>
      </w:r>
    </w:p>
    <w:p w14:paraId="44B5F5BC" w14:textId="77777777" w:rsidR="00040A0F" w:rsidRPr="00CA1021" w:rsidRDefault="00586994" w:rsidP="00586994">
      <w:pPr>
        <w:tabs>
          <w:tab w:val="left" w:pos="6160"/>
        </w:tabs>
        <w:spacing w:after="0"/>
        <w:rPr>
          <w:rFonts w:ascii="Arial" w:hAnsi="Arial" w:cs="Arial"/>
          <w:lang w:val="en-GB"/>
        </w:rPr>
      </w:pPr>
      <w:r w:rsidRPr="00CA1021">
        <w:rPr>
          <w:rFonts w:ascii="Arial" w:hAnsi="Arial" w:cs="Arial"/>
          <w:lang w:val="en-GB"/>
        </w:rPr>
        <w:tab/>
      </w:r>
    </w:p>
    <w:p w14:paraId="13A102CB" w14:textId="331DD96F" w:rsidR="00AC61BD" w:rsidRDefault="00AC61BD" w:rsidP="00297D39">
      <w:pPr>
        <w:spacing w:after="0" w:line="240" w:lineRule="auto"/>
        <w:rPr>
          <w:rFonts w:ascii="Arial" w:hAnsi="Arial" w:cs="Arial"/>
          <w:u w:val="single"/>
        </w:rPr>
      </w:pPr>
      <w:r w:rsidRPr="00CA1021">
        <w:rPr>
          <w:rFonts w:ascii="Arial" w:hAnsi="Arial" w:cs="Arial"/>
          <w:u w:val="single"/>
        </w:rPr>
        <w:t>1</w:t>
      </w:r>
      <w:r w:rsidR="00E557D2">
        <w:rPr>
          <w:rFonts w:ascii="Arial" w:hAnsi="Arial" w:cs="Arial"/>
          <w:u w:val="single"/>
        </w:rPr>
        <w:t>1.</w:t>
      </w:r>
      <w:r w:rsidR="00F8236E">
        <w:rPr>
          <w:rFonts w:ascii="Arial" w:hAnsi="Arial" w:cs="Arial"/>
          <w:u w:val="single"/>
        </w:rPr>
        <w:t>30</w:t>
      </w:r>
      <w:r w:rsidR="00E557D2">
        <w:rPr>
          <w:rFonts w:ascii="Arial" w:hAnsi="Arial" w:cs="Arial"/>
          <w:u w:val="single"/>
        </w:rPr>
        <w:t xml:space="preserve">am – </w:t>
      </w:r>
      <w:r w:rsidR="00F8236E">
        <w:rPr>
          <w:rFonts w:ascii="Arial" w:hAnsi="Arial" w:cs="Arial"/>
          <w:u w:val="single"/>
        </w:rPr>
        <w:t>The LPA Way of Teaching</w:t>
      </w:r>
    </w:p>
    <w:p w14:paraId="03BBE898" w14:textId="77777777" w:rsidR="00F8236E" w:rsidRDefault="00F8236E" w:rsidP="00297D39">
      <w:pPr>
        <w:spacing w:after="0" w:line="240" w:lineRule="auto"/>
        <w:rPr>
          <w:rFonts w:ascii="Arial" w:hAnsi="Arial" w:cs="Arial"/>
          <w:u w:val="single"/>
        </w:rPr>
      </w:pPr>
    </w:p>
    <w:p w14:paraId="524C62BC" w14:textId="6552448D" w:rsidR="007D0F28" w:rsidRDefault="004F414A" w:rsidP="004F414A">
      <w:pPr>
        <w:spacing w:after="0" w:line="240" w:lineRule="auto"/>
        <w:rPr>
          <w:rFonts w:ascii="Arial" w:hAnsi="Arial" w:cs="Arial"/>
        </w:rPr>
      </w:pPr>
      <w:r w:rsidRPr="004F414A">
        <w:rPr>
          <w:rFonts w:ascii="Arial" w:hAnsi="Arial" w:cs="Arial"/>
        </w:rPr>
        <w:t xml:space="preserve">The LPA consists of a series of small steps or ‘tweaks’ to current practice that cumulatively build a strong culture of independent thinking and learning in the classroom. These tweaks include strengthening the aura of psychological safety; designing activities that stretch students’ capacity and appetite for challenging learning; building a sophisticated culture of constructive dialogue and ‘inter-thinking’; and developing teacher talk and a common language of learning. The LPA requires teachers to become aware of subtle aspects of their classroom demeanour that may inadvertently work against powerful learning, and to commit to gradually changing some of their engrained habits. </w:t>
      </w:r>
      <w:r>
        <w:rPr>
          <w:rFonts w:ascii="Arial" w:hAnsi="Arial" w:cs="Arial"/>
        </w:rPr>
        <w:t xml:space="preserve"> </w:t>
      </w:r>
      <w:r w:rsidRPr="004F414A">
        <w:rPr>
          <w:rFonts w:ascii="Arial" w:hAnsi="Arial" w:cs="Arial"/>
        </w:rPr>
        <w:t>Leaders need to be both supportive and determined in promoting this school-wide cultural evolution</w:t>
      </w:r>
      <w:r>
        <w:rPr>
          <w:rFonts w:ascii="Arial" w:hAnsi="Arial" w:cs="Arial"/>
        </w:rPr>
        <w:t>.</w:t>
      </w:r>
      <w:r w:rsidRPr="004F414A">
        <w:rPr>
          <w:rFonts w:ascii="Arial" w:hAnsi="Arial" w:cs="Arial"/>
        </w:rPr>
        <w:t xml:space="preserve"> </w:t>
      </w:r>
    </w:p>
    <w:p w14:paraId="70FCD459" w14:textId="77777777" w:rsidR="004F414A" w:rsidRPr="004F414A" w:rsidRDefault="004F414A" w:rsidP="004F414A">
      <w:pPr>
        <w:spacing w:after="0" w:line="240" w:lineRule="auto"/>
        <w:rPr>
          <w:rFonts w:ascii="Arial" w:hAnsi="Arial" w:cs="Arial"/>
        </w:rPr>
      </w:pPr>
    </w:p>
    <w:p w14:paraId="5774B929" w14:textId="19D55965" w:rsidR="00E17008" w:rsidRPr="00CA1021" w:rsidRDefault="00F8236E" w:rsidP="0074268C">
      <w:pPr>
        <w:spacing w:after="0"/>
        <w:rPr>
          <w:rFonts w:ascii="Arial" w:eastAsia="Times New Roman" w:hAnsi="Arial" w:cs="Arial"/>
        </w:rPr>
      </w:pPr>
      <w:r>
        <w:rPr>
          <w:rFonts w:ascii="Arial" w:eastAsia="Times New Roman" w:hAnsi="Arial" w:cs="Arial"/>
        </w:rPr>
        <w:t>12.45</w:t>
      </w:r>
      <w:r w:rsidR="00CF25F0" w:rsidRPr="00CA1021">
        <w:rPr>
          <w:rFonts w:ascii="Arial" w:eastAsia="Times New Roman" w:hAnsi="Arial" w:cs="Arial"/>
        </w:rPr>
        <w:t>pm LUNCH</w:t>
      </w:r>
    </w:p>
    <w:p w14:paraId="33F04531" w14:textId="77777777" w:rsidR="00CF25F0" w:rsidRPr="00CA1021" w:rsidRDefault="00CF25F0" w:rsidP="0074268C">
      <w:pPr>
        <w:spacing w:after="0"/>
        <w:rPr>
          <w:rFonts w:ascii="Arial" w:eastAsia="Times New Roman" w:hAnsi="Arial" w:cs="Arial"/>
        </w:rPr>
      </w:pPr>
    </w:p>
    <w:p w14:paraId="239B46D6" w14:textId="501FAD99" w:rsidR="00CF25F0" w:rsidRPr="00CA1021" w:rsidRDefault="00CF25F0" w:rsidP="0074268C">
      <w:pPr>
        <w:spacing w:after="0"/>
        <w:rPr>
          <w:rFonts w:ascii="Arial" w:eastAsia="Times New Roman" w:hAnsi="Arial" w:cs="Arial"/>
          <w:u w:val="single"/>
        </w:rPr>
      </w:pPr>
      <w:r w:rsidRPr="00CA1021">
        <w:rPr>
          <w:rFonts w:ascii="Arial" w:eastAsia="Times New Roman" w:hAnsi="Arial" w:cs="Arial"/>
          <w:u w:val="single"/>
        </w:rPr>
        <w:t>2.00pm –</w:t>
      </w:r>
      <w:r w:rsidR="001C6E93">
        <w:rPr>
          <w:rFonts w:ascii="Arial" w:eastAsia="Times New Roman" w:hAnsi="Arial" w:cs="Arial"/>
          <w:u w:val="single"/>
        </w:rPr>
        <w:t xml:space="preserve"> </w:t>
      </w:r>
      <w:r w:rsidR="004F414A">
        <w:rPr>
          <w:rFonts w:ascii="Arial" w:eastAsia="Times New Roman" w:hAnsi="Arial" w:cs="Arial"/>
          <w:u w:val="single"/>
        </w:rPr>
        <w:t>Leadership Challenges and Planning Professional Development</w:t>
      </w:r>
    </w:p>
    <w:p w14:paraId="16F95803" w14:textId="77777777" w:rsidR="00746757" w:rsidRPr="00CA1021" w:rsidRDefault="00746757" w:rsidP="0074268C">
      <w:pPr>
        <w:spacing w:after="0"/>
        <w:rPr>
          <w:rFonts w:ascii="Arial" w:eastAsia="Times New Roman" w:hAnsi="Arial" w:cs="Arial"/>
          <w:iCs/>
        </w:rPr>
      </w:pPr>
    </w:p>
    <w:p w14:paraId="68DFA377" w14:textId="6A539541" w:rsidR="004F414A" w:rsidRPr="004F414A" w:rsidRDefault="004F414A" w:rsidP="004F414A">
      <w:pPr>
        <w:spacing w:after="0" w:line="240" w:lineRule="auto"/>
        <w:rPr>
          <w:rFonts w:ascii="Arial" w:hAnsi="Arial" w:cs="Arial"/>
        </w:rPr>
      </w:pPr>
      <w:r>
        <w:rPr>
          <w:rFonts w:ascii="Arial" w:hAnsi="Arial" w:cs="Arial"/>
        </w:rPr>
        <w:t>W</w:t>
      </w:r>
      <w:r w:rsidRPr="004F414A">
        <w:rPr>
          <w:rFonts w:ascii="Arial" w:hAnsi="Arial" w:cs="Arial"/>
        </w:rPr>
        <w:t>e will look at the particular demands that the LPA places on school leaders. They need to be comfortable ‘talking the talk’ of learning power to staff, students and parents, and ready to deal with any misunderstandings and anxieties that may arise. They also need to develop robust, sophisticated forms of continuous professional development that ensure that even the most cautious or cynical members of staff are engaged in the culture change process.</w:t>
      </w:r>
    </w:p>
    <w:p w14:paraId="2A233429" w14:textId="77777777" w:rsidR="00C24A94" w:rsidRPr="00CA1021" w:rsidRDefault="00C24A94" w:rsidP="00C24A94">
      <w:pPr>
        <w:pStyle w:val="NormalWeb"/>
        <w:spacing w:line="259" w:lineRule="auto"/>
        <w:rPr>
          <w:rFonts w:ascii="Arial" w:hAnsi="Arial" w:cs="Arial"/>
          <w:bCs/>
          <w:sz w:val="22"/>
          <w:szCs w:val="22"/>
        </w:rPr>
      </w:pPr>
    </w:p>
    <w:p w14:paraId="2394CF41" w14:textId="77777777" w:rsidR="00575454" w:rsidRPr="00CA1021" w:rsidRDefault="00505ED8" w:rsidP="00586994">
      <w:pPr>
        <w:spacing w:after="0" w:line="240" w:lineRule="auto"/>
        <w:contextualSpacing/>
        <w:jc w:val="both"/>
        <w:rPr>
          <w:rFonts w:ascii="Arial" w:eastAsia="Times New Roman" w:hAnsi="Arial" w:cs="Arial"/>
          <w:lang w:val="en-GB" w:eastAsia="en-GB"/>
        </w:rPr>
      </w:pPr>
      <w:r w:rsidRPr="00CA1021">
        <w:rPr>
          <w:rFonts w:ascii="Arial" w:hAnsi="Arial" w:cs="Arial"/>
        </w:rPr>
        <w:t>3.3</w:t>
      </w:r>
      <w:r w:rsidR="00CF25F0" w:rsidRPr="00CA1021">
        <w:rPr>
          <w:rFonts w:ascii="Arial" w:hAnsi="Arial" w:cs="Arial"/>
        </w:rPr>
        <w:t>0</w:t>
      </w:r>
      <w:r w:rsidR="00586994" w:rsidRPr="00CA1021">
        <w:rPr>
          <w:rFonts w:ascii="Arial" w:hAnsi="Arial" w:cs="Arial"/>
        </w:rPr>
        <w:t>pm FINISH</w:t>
      </w:r>
    </w:p>
    <w:sectPr w:rsidR="00575454" w:rsidRPr="00CA1021" w:rsidSect="00E37D00">
      <w:pgSz w:w="12240" w:h="15840"/>
      <w:pgMar w:top="397" w:right="510" w:bottom="397" w:left="5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FF0A9B"/>
    <w:multiLevelType w:val="hybridMultilevel"/>
    <w:tmpl w:val="31AC04E2"/>
    <w:lvl w:ilvl="0" w:tplc="67FEFCB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015EBF"/>
    <w:multiLevelType w:val="hybridMultilevel"/>
    <w:tmpl w:val="294CCABA"/>
    <w:lvl w:ilvl="0" w:tplc="67FEFCB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1487668">
    <w:abstractNumId w:val="1"/>
  </w:num>
  <w:num w:numId="2" w16cid:durableId="134569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73F0C"/>
    <w:rsid w:val="00001993"/>
    <w:rsid w:val="0002763F"/>
    <w:rsid w:val="00040A0F"/>
    <w:rsid w:val="00072C6F"/>
    <w:rsid w:val="000849BC"/>
    <w:rsid w:val="0009268F"/>
    <w:rsid w:val="00093044"/>
    <w:rsid w:val="000B0806"/>
    <w:rsid w:val="0011309B"/>
    <w:rsid w:val="001856BF"/>
    <w:rsid w:val="00191FD2"/>
    <w:rsid w:val="001C6E93"/>
    <w:rsid w:val="001E1FBB"/>
    <w:rsid w:val="00210EB9"/>
    <w:rsid w:val="0023372C"/>
    <w:rsid w:val="00240D35"/>
    <w:rsid w:val="0025027B"/>
    <w:rsid w:val="00251BEF"/>
    <w:rsid w:val="002527C5"/>
    <w:rsid w:val="002574E6"/>
    <w:rsid w:val="00277221"/>
    <w:rsid w:val="002877F9"/>
    <w:rsid w:val="002976E9"/>
    <w:rsid w:val="00297D39"/>
    <w:rsid w:val="002B1269"/>
    <w:rsid w:val="002B7B9D"/>
    <w:rsid w:val="002D6845"/>
    <w:rsid w:val="002D7E5D"/>
    <w:rsid w:val="003100D3"/>
    <w:rsid w:val="00326225"/>
    <w:rsid w:val="00330B3B"/>
    <w:rsid w:val="0035016A"/>
    <w:rsid w:val="003B67AB"/>
    <w:rsid w:val="00405CD7"/>
    <w:rsid w:val="004121CC"/>
    <w:rsid w:val="00436A6F"/>
    <w:rsid w:val="00473F0C"/>
    <w:rsid w:val="004845F5"/>
    <w:rsid w:val="004945BB"/>
    <w:rsid w:val="004C4413"/>
    <w:rsid w:val="004C4F76"/>
    <w:rsid w:val="004D061B"/>
    <w:rsid w:val="004D745B"/>
    <w:rsid w:val="004F066D"/>
    <w:rsid w:val="004F414A"/>
    <w:rsid w:val="00505ED8"/>
    <w:rsid w:val="00544E69"/>
    <w:rsid w:val="005567EA"/>
    <w:rsid w:val="00575454"/>
    <w:rsid w:val="00586994"/>
    <w:rsid w:val="00587F63"/>
    <w:rsid w:val="005A2782"/>
    <w:rsid w:val="00604C73"/>
    <w:rsid w:val="00610522"/>
    <w:rsid w:val="00610C14"/>
    <w:rsid w:val="0061217E"/>
    <w:rsid w:val="00617A5E"/>
    <w:rsid w:val="00622CA3"/>
    <w:rsid w:val="00633A17"/>
    <w:rsid w:val="0063677D"/>
    <w:rsid w:val="00652591"/>
    <w:rsid w:val="006756F4"/>
    <w:rsid w:val="006804F8"/>
    <w:rsid w:val="00682B91"/>
    <w:rsid w:val="0068760D"/>
    <w:rsid w:val="006E29D6"/>
    <w:rsid w:val="006E6EE4"/>
    <w:rsid w:val="006F2E79"/>
    <w:rsid w:val="006F378A"/>
    <w:rsid w:val="00704BC4"/>
    <w:rsid w:val="007077D5"/>
    <w:rsid w:val="00712918"/>
    <w:rsid w:val="0074268C"/>
    <w:rsid w:val="00746757"/>
    <w:rsid w:val="00751776"/>
    <w:rsid w:val="007662E6"/>
    <w:rsid w:val="00781584"/>
    <w:rsid w:val="007851A8"/>
    <w:rsid w:val="007A4823"/>
    <w:rsid w:val="007B6E7F"/>
    <w:rsid w:val="007D0F28"/>
    <w:rsid w:val="007D3C2F"/>
    <w:rsid w:val="007D4085"/>
    <w:rsid w:val="00812D60"/>
    <w:rsid w:val="00822A4A"/>
    <w:rsid w:val="00875475"/>
    <w:rsid w:val="008807FF"/>
    <w:rsid w:val="0088151C"/>
    <w:rsid w:val="008A3088"/>
    <w:rsid w:val="008C6415"/>
    <w:rsid w:val="008F0076"/>
    <w:rsid w:val="0090782A"/>
    <w:rsid w:val="00917168"/>
    <w:rsid w:val="00932DC0"/>
    <w:rsid w:val="00950F46"/>
    <w:rsid w:val="00952373"/>
    <w:rsid w:val="0095640A"/>
    <w:rsid w:val="0099757A"/>
    <w:rsid w:val="009A5C7B"/>
    <w:rsid w:val="009D2981"/>
    <w:rsid w:val="00A042EA"/>
    <w:rsid w:val="00A11A0D"/>
    <w:rsid w:val="00A2500A"/>
    <w:rsid w:val="00A348A9"/>
    <w:rsid w:val="00A35D53"/>
    <w:rsid w:val="00A53E9F"/>
    <w:rsid w:val="00A75C15"/>
    <w:rsid w:val="00A95A45"/>
    <w:rsid w:val="00AB4E5F"/>
    <w:rsid w:val="00AB5C9B"/>
    <w:rsid w:val="00AC61BD"/>
    <w:rsid w:val="00B02AF6"/>
    <w:rsid w:val="00B11AD8"/>
    <w:rsid w:val="00B53A2D"/>
    <w:rsid w:val="00B8032C"/>
    <w:rsid w:val="00BD2111"/>
    <w:rsid w:val="00BE2161"/>
    <w:rsid w:val="00BF13B2"/>
    <w:rsid w:val="00BF7CE4"/>
    <w:rsid w:val="00C24A94"/>
    <w:rsid w:val="00C66CF0"/>
    <w:rsid w:val="00CA1021"/>
    <w:rsid w:val="00CB549C"/>
    <w:rsid w:val="00CC6020"/>
    <w:rsid w:val="00CD4408"/>
    <w:rsid w:val="00CF25F0"/>
    <w:rsid w:val="00D155F8"/>
    <w:rsid w:val="00D766D1"/>
    <w:rsid w:val="00D94647"/>
    <w:rsid w:val="00DA1029"/>
    <w:rsid w:val="00DA623B"/>
    <w:rsid w:val="00DE4FE4"/>
    <w:rsid w:val="00E17008"/>
    <w:rsid w:val="00E2322E"/>
    <w:rsid w:val="00E23F0E"/>
    <w:rsid w:val="00E25E42"/>
    <w:rsid w:val="00E37D00"/>
    <w:rsid w:val="00E557D2"/>
    <w:rsid w:val="00E649BD"/>
    <w:rsid w:val="00E700EB"/>
    <w:rsid w:val="00E835B6"/>
    <w:rsid w:val="00EA23B2"/>
    <w:rsid w:val="00EC6A9D"/>
    <w:rsid w:val="00EF5FD9"/>
    <w:rsid w:val="00EF610C"/>
    <w:rsid w:val="00F14498"/>
    <w:rsid w:val="00F315D8"/>
    <w:rsid w:val="00F742A2"/>
    <w:rsid w:val="00F77BAF"/>
    <w:rsid w:val="00F8236E"/>
    <w:rsid w:val="00FE6B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B148E"/>
  <w15:docId w15:val="{AFA13A09-D699-4C57-BA7D-5D6B8579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3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1CC"/>
    <w:rPr>
      <w:color w:val="0000FF"/>
      <w:u w:val="single"/>
    </w:rPr>
  </w:style>
  <w:style w:type="paragraph" w:styleId="NormalWeb">
    <w:name w:val="Normal (Web)"/>
    <w:basedOn w:val="Normal"/>
    <w:uiPriority w:val="99"/>
    <w:unhideWhenUsed/>
    <w:rsid w:val="000849BC"/>
    <w:pPr>
      <w:spacing w:after="0" w:line="240" w:lineRule="auto"/>
    </w:pPr>
    <w:rPr>
      <w:rFonts w:ascii="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DE4F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40902">
      <w:bodyDiv w:val="1"/>
      <w:marLeft w:val="0"/>
      <w:marRight w:val="0"/>
      <w:marTop w:val="0"/>
      <w:marBottom w:val="0"/>
      <w:divBdr>
        <w:top w:val="none" w:sz="0" w:space="0" w:color="auto"/>
        <w:left w:val="none" w:sz="0" w:space="0" w:color="auto"/>
        <w:bottom w:val="none" w:sz="0" w:space="0" w:color="auto"/>
        <w:right w:val="none" w:sz="0" w:space="0" w:color="auto"/>
      </w:divBdr>
    </w:div>
    <w:div w:id="155725790">
      <w:bodyDiv w:val="1"/>
      <w:marLeft w:val="0"/>
      <w:marRight w:val="0"/>
      <w:marTop w:val="0"/>
      <w:marBottom w:val="0"/>
      <w:divBdr>
        <w:top w:val="none" w:sz="0" w:space="0" w:color="auto"/>
        <w:left w:val="none" w:sz="0" w:space="0" w:color="auto"/>
        <w:bottom w:val="none" w:sz="0" w:space="0" w:color="auto"/>
        <w:right w:val="none" w:sz="0" w:space="0" w:color="auto"/>
      </w:divBdr>
    </w:div>
    <w:div w:id="192765532">
      <w:bodyDiv w:val="1"/>
      <w:marLeft w:val="0"/>
      <w:marRight w:val="0"/>
      <w:marTop w:val="0"/>
      <w:marBottom w:val="0"/>
      <w:divBdr>
        <w:top w:val="none" w:sz="0" w:space="0" w:color="auto"/>
        <w:left w:val="none" w:sz="0" w:space="0" w:color="auto"/>
        <w:bottom w:val="none" w:sz="0" w:space="0" w:color="auto"/>
        <w:right w:val="none" w:sz="0" w:space="0" w:color="auto"/>
      </w:divBdr>
    </w:div>
    <w:div w:id="228351501">
      <w:bodyDiv w:val="1"/>
      <w:marLeft w:val="0"/>
      <w:marRight w:val="0"/>
      <w:marTop w:val="0"/>
      <w:marBottom w:val="0"/>
      <w:divBdr>
        <w:top w:val="none" w:sz="0" w:space="0" w:color="auto"/>
        <w:left w:val="none" w:sz="0" w:space="0" w:color="auto"/>
        <w:bottom w:val="none" w:sz="0" w:space="0" w:color="auto"/>
        <w:right w:val="none" w:sz="0" w:space="0" w:color="auto"/>
      </w:divBdr>
    </w:div>
    <w:div w:id="597830905">
      <w:bodyDiv w:val="1"/>
      <w:marLeft w:val="0"/>
      <w:marRight w:val="0"/>
      <w:marTop w:val="0"/>
      <w:marBottom w:val="0"/>
      <w:divBdr>
        <w:top w:val="none" w:sz="0" w:space="0" w:color="auto"/>
        <w:left w:val="none" w:sz="0" w:space="0" w:color="auto"/>
        <w:bottom w:val="none" w:sz="0" w:space="0" w:color="auto"/>
        <w:right w:val="none" w:sz="0" w:space="0" w:color="auto"/>
      </w:divBdr>
    </w:div>
    <w:div w:id="697853990">
      <w:bodyDiv w:val="1"/>
      <w:marLeft w:val="0"/>
      <w:marRight w:val="0"/>
      <w:marTop w:val="0"/>
      <w:marBottom w:val="0"/>
      <w:divBdr>
        <w:top w:val="none" w:sz="0" w:space="0" w:color="auto"/>
        <w:left w:val="none" w:sz="0" w:space="0" w:color="auto"/>
        <w:bottom w:val="none" w:sz="0" w:space="0" w:color="auto"/>
        <w:right w:val="none" w:sz="0" w:space="0" w:color="auto"/>
      </w:divBdr>
    </w:div>
    <w:div w:id="783615663">
      <w:bodyDiv w:val="1"/>
      <w:marLeft w:val="0"/>
      <w:marRight w:val="0"/>
      <w:marTop w:val="0"/>
      <w:marBottom w:val="0"/>
      <w:divBdr>
        <w:top w:val="none" w:sz="0" w:space="0" w:color="auto"/>
        <w:left w:val="none" w:sz="0" w:space="0" w:color="auto"/>
        <w:bottom w:val="none" w:sz="0" w:space="0" w:color="auto"/>
        <w:right w:val="none" w:sz="0" w:space="0" w:color="auto"/>
      </w:divBdr>
    </w:div>
    <w:div w:id="831995107">
      <w:bodyDiv w:val="1"/>
      <w:marLeft w:val="0"/>
      <w:marRight w:val="0"/>
      <w:marTop w:val="0"/>
      <w:marBottom w:val="0"/>
      <w:divBdr>
        <w:top w:val="none" w:sz="0" w:space="0" w:color="auto"/>
        <w:left w:val="none" w:sz="0" w:space="0" w:color="auto"/>
        <w:bottom w:val="none" w:sz="0" w:space="0" w:color="auto"/>
        <w:right w:val="none" w:sz="0" w:space="0" w:color="auto"/>
      </w:divBdr>
    </w:div>
    <w:div w:id="920143508">
      <w:bodyDiv w:val="1"/>
      <w:marLeft w:val="0"/>
      <w:marRight w:val="0"/>
      <w:marTop w:val="0"/>
      <w:marBottom w:val="0"/>
      <w:divBdr>
        <w:top w:val="none" w:sz="0" w:space="0" w:color="auto"/>
        <w:left w:val="none" w:sz="0" w:space="0" w:color="auto"/>
        <w:bottom w:val="none" w:sz="0" w:space="0" w:color="auto"/>
        <w:right w:val="none" w:sz="0" w:space="0" w:color="auto"/>
      </w:divBdr>
    </w:div>
    <w:div w:id="989944525">
      <w:bodyDiv w:val="1"/>
      <w:marLeft w:val="0"/>
      <w:marRight w:val="0"/>
      <w:marTop w:val="0"/>
      <w:marBottom w:val="0"/>
      <w:divBdr>
        <w:top w:val="none" w:sz="0" w:space="0" w:color="auto"/>
        <w:left w:val="none" w:sz="0" w:space="0" w:color="auto"/>
        <w:bottom w:val="none" w:sz="0" w:space="0" w:color="auto"/>
        <w:right w:val="none" w:sz="0" w:space="0" w:color="auto"/>
      </w:divBdr>
    </w:div>
    <w:div w:id="1024675672">
      <w:bodyDiv w:val="1"/>
      <w:marLeft w:val="0"/>
      <w:marRight w:val="0"/>
      <w:marTop w:val="0"/>
      <w:marBottom w:val="0"/>
      <w:divBdr>
        <w:top w:val="none" w:sz="0" w:space="0" w:color="auto"/>
        <w:left w:val="none" w:sz="0" w:space="0" w:color="auto"/>
        <w:bottom w:val="none" w:sz="0" w:space="0" w:color="auto"/>
        <w:right w:val="none" w:sz="0" w:space="0" w:color="auto"/>
      </w:divBdr>
    </w:div>
    <w:div w:id="1391419881">
      <w:bodyDiv w:val="1"/>
      <w:marLeft w:val="0"/>
      <w:marRight w:val="0"/>
      <w:marTop w:val="0"/>
      <w:marBottom w:val="0"/>
      <w:divBdr>
        <w:top w:val="none" w:sz="0" w:space="0" w:color="auto"/>
        <w:left w:val="none" w:sz="0" w:space="0" w:color="auto"/>
        <w:bottom w:val="none" w:sz="0" w:space="0" w:color="auto"/>
        <w:right w:val="none" w:sz="0" w:space="0" w:color="auto"/>
      </w:divBdr>
    </w:div>
    <w:div w:id="1436829941">
      <w:bodyDiv w:val="1"/>
      <w:marLeft w:val="0"/>
      <w:marRight w:val="0"/>
      <w:marTop w:val="0"/>
      <w:marBottom w:val="0"/>
      <w:divBdr>
        <w:top w:val="none" w:sz="0" w:space="0" w:color="auto"/>
        <w:left w:val="none" w:sz="0" w:space="0" w:color="auto"/>
        <w:bottom w:val="none" w:sz="0" w:space="0" w:color="auto"/>
        <w:right w:val="none" w:sz="0" w:space="0" w:color="auto"/>
      </w:divBdr>
    </w:div>
    <w:div w:id="1616935633">
      <w:bodyDiv w:val="1"/>
      <w:marLeft w:val="0"/>
      <w:marRight w:val="0"/>
      <w:marTop w:val="0"/>
      <w:marBottom w:val="0"/>
      <w:divBdr>
        <w:top w:val="none" w:sz="0" w:space="0" w:color="auto"/>
        <w:left w:val="none" w:sz="0" w:space="0" w:color="auto"/>
        <w:bottom w:val="none" w:sz="0" w:space="0" w:color="auto"/>
        <w:right w:val="none" w:sz="0" w:space="0" w:color="auto"/>
      </w:divBdr>
    </w:div>
    <w:div w:id="1776901017">
      <w:bodyDiv w:val="1"/>
      <w:marLeft w:val="0"/>
      <w:marRight w:val="0"/>
      <w:marTop w:val="0"/>
      <w:marBottom w:val="0"/>
      <w:divBdr>
        <w:top w:val="none" w:sz="0" w:space="0" w:color="auto"/>
        <w:left w:val="none" w:sz="0" w:space="0" w:color="auto"/>
        <w:bottom w:val="none" w:sz="0" w:space="0" w:color="auto"/>
        <w:right w:val="none" w:sz="0" w:space="0" w:color="auto"/>
      </w:divBdr>
    </w:div>
    <w:div w:id="1905408935">
      <w:bodyDiv w:val="1"/>
      <w:marLeft w:val="0"/>
      <w:marRight w:val="0"/>
      <w:marTop w:val="0"/>
      <w:marBottom w:val="0"/>
      <w:divBdr>
        <w:top w:val="none" w:sz="0" w:space="0" w:color="auto"/>
        <w:left w:val="none" w:sz="0" w:space="0" w:color="auto"/>
        <w:bottom w:val="none" w:sz="0" w:space="0" w:color="auto"/>
        <w:right w:val="none" w:sz="0" w:space="0" w:color="auto"/>
      </w:divBdr>
    </w:div>
    <w:div w:id="1932276129">
      <w:bodyDiv w:val="1"/>
      <w:marLeft w:val="0"/>
      <w:marRight w:val="0"/>
      <w:marTop w:val="0"/>
      <w:marBottom w:val="0"/>
      <w:divBdr>
        <w:top w:val="none" w:sz="0" w:space="0" w:color="auto"/>
        <w:left w:val="none" w:sz="0" w:space="0" w:color="auto"/>
        <w:bottom w:val="none" w:sz="0" w:space="0" w:color="auto"/>
        <w:right w:val="none" w:sz="0" w:space="0" w:color="auto"/>
      </w:divBdr>
    </w:div>
    <w:div w:id="19810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02B35F6E-1E86-4E83-AA18-9AAB97AE3762}"/>
</file>

<file path=customXml/itemProps2.xml><?xml version="1.0" encoding="utf-8"?>
<ds:datastoreItem xmlns:ds="http://schemas.openxmlformats.org/officeDocument/2006/customXml" ds:itemID="{BCE098DF-ADD4-4A35-A693-F399C3756D2E}"/>
</file>

<file path=customXml/itemProps3.xml><?xml version="1.0" encoding="utf-8"?>
<ds:datastoreItem xmlns:ds="http://schemas.openxmlformats.org/officeDocument/2006/customXml" ds:itemID="{2254EFB9-B46D-43A4-A7C8-562A7CBAE500}"/>
</file>

<file path=docProps/app.xml><?xml version="1.0" encoding="utf-8"?>
<Properties xmlns="http://schemas.openxmlformats.org/officeDocument/2006/extended-properties" xmlns:vt="http://schemas.openxmlformats.org/officeDocument/2006/docPropsVTypes">
  <Template>Normal</Template>
  <TotalTime>2529</TotalTime>
  <Pages>1</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Cantley</dc:creator>
  <cp:keywords/>
  <dc:description/>
  <cp:lastModifiedBy>Peter Cantley</cp:lastModifiedBy>
  <cp:revision>134</cp:revision>
  <cp:lastPrinted>2019-01-18T10:10:00Z</cp:lastPrinted>
  <dcterms:created xsi:type="dcterms:W3CDTF">2019-01-02T17:34:00Z</dcterms:created>
  <dcterms:modified xsi:type="dcterms:W3CDTF">2025-02-18T21:20:00Z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