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22678B5F" w14:textId="77777777" w:rsidR="00844558" w:rsidRDefault="00826E42">
      <w:r>
        <w:rPr>
          <w:noProof/>
          <w:lang w:eastAsia="en-GB"/>
        </w:rPr>
        <mc:AlternateContent>
          <mc:Choice Requires="wps">
            <w:drawing>
              <wp:anchor distT="0" distB="0" distL="114300" distR="114300" simplePos="0" relativeHeight="251669504" behindDoc="0" locked="0" layoutInCell="1" allowOverlap="1" wp14:anchorId="795A7940" wp14:editId="1EEA7FDE">
                <wp:simplePos x="0" y="0"/>
                <wp:positionH relativeFrom="column">
                  <wp:posOffset>4393078</wp:posOffset>
                </wp:positionH>
                <wp:positionV relativeFrom="paragraph">
                  <wp:posOffset>410845</wp:posOffset>
                </wp:positionV>
                <wp:extent cx="1332753" cy="705224"/>
                <wp:effectExtent l="237490" t="3810" r="200660" b="0"/>
                <wp:wrapNone/>
                <wp:docPr id="1662893489" name="Text Box 1"/>
                <wp:cNvGraphicFramePr/>
                <a:graphic xmlns:a="http://schemas.openxmlformats.org/drawingml/2006/main">
                  <a:graphicData uri="http://schemas.microsoft.com/office/word/2010/wordprocessingShape">
                    <wps:wsp>
                      <wps:cNvSpPr txBox="1"/>
                      <wps:spPr>
                        <a:xfrm rot="3190958">
                          <a:off x="0" y="0"/>
                          <a:ext cx="1332753" cy="705224"/>
                        </a:xfrm>
                        <a:prstGeom prst="rect">
                          <a:avLst/>
                        </a:prstGeom>
                        <a:noFill/>
                        <a:ln w="6350">
                          <a:noFill/>
                        </a:ln>
                      </wps:spPr>
                      <wps:txbx>
                        <w:txbxContent>
                          <w:p w14:paraId="4915E816" w14:textId="77777777" w:rsidR="00826E42" w:rsidRPr="00826E42" w:rsidRDefault="00826E42" w:rsidP="00826E42">
                            <w:pPr>
                              <w:jc w:val="center"/>
                              <w:rPr>
                                <w:sz w:val="36"/>
                                <w:szCs w:val="36"/>
                              </w:rPr>
                            </w:pPr>
                            <w:r>
                              <w:rPr>
                                <w:sz w:val="36"/>
                                <w:szCs w:val="36"/>
                              </w:rPr>
                              <w:t>And they were good!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382E6CF" id="_x0000_t202" coordsize="21600,21600" o:spt="202" path="m,l,21600r21600,l21600,xe">
                <v:stroke joinstyle="miter"/>
                <v:path gradientshapeok="t" o:connecttype="rect"/>
              </v:shapetype>
              <v:shape id="Text Box 1" o:spid="_x0000_s1026" type="#_x0000_t202" style="position:absolute;margin-left:345.9pt;margin-top:32.35pt;width:104.95pt;height:55.55pt;rotation:3485377fd;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" filled="f" stroked="f" strokeweight=".5pt">
                <v:textbox>
                  <w:txbxContent>
                    <w:p w:rsidR="00826E42" w:rsidRPr="00826E42" w:rsidRDefault="00826E42" w:rsidP="00826E42">
                      <w:pPr>
                        <w:jc w:val="center"/>
                        <w:rPr>
                          <w:sz w:val="36"/>
                          <w:szCs w:val="36"/>
                        </w:rPr>
                      </w:pPr>
                      <w:r>
                        <w:rPr>
                          <w:sz w:val="36"/>
                          <w:szCs w:val="36"/>
                        </w:rPr>
                        <w:t>And they were good</w:t>
                      </w:r>
                      <w:r>
                        <w:rPr>
                          <w:sz w:val="36"/>
                          <w:szCs w:val="36"/>
                        </w:rPr>
                        <w:t>!</w:t>
                      </w:r>
                    </w:p>
                  </w:txbxContent>
                </v:textbox>
              </v:shape>
            </w:pict>
          </mc:Fallback>
        </mc:AlternateContent>
      </w:r>
      <w:r>
        <w:rPr>
          <w:noProof/>
          <w:lang w:eastAsia="en-GB"/>
        </w:rPr>
        <mc:AlternateContent>
          <mc:Choice Requires="wps">
            <w:drawing>
              <wp:anchor distT="0" distB="0" distL="114300" distR="114300" simplePos="0" relativeHeight="251667456" behindDoc="0" locked="0" layoutInCell="1" allowOverlap="1" wp14:anchorId="2538259E" wp14:editId="7607DA30">
                <wp:simplePos x="0" y="0"/>
                <wp:positionH relativeFrom="column">
                  <wp:posOffset>4175311</wp:posOffset>
                </wp:positionH>
                <wp:positionV relativeFrom="paragraph">
                  <wp:posOffset>-268979</wp:posOffset>
                </wp:positionV>
                <wp:extent cx="1683920" cy="2300605"/>
                <wp:effectExtent l="0" t="283210" r="0" b="179705"/>
                <wp:wrapNone/>
                <wp:docPr id="21677961" name="Explosion 2 19"/>
                <wp:cNvGraphicFramePr/>
                <a:graphic xmlns:a="http://schemas.openxmlformats.org/drawingml/2006/main">
                  <a:graphicData uri="http://schemas.microsoft.com/office/word/2010/wordprocessingShape">
                    <wps:wsp>
                      <wps:cNvSpPr/>
                      <wps:spPr>
                        <a:xfrm rot="7877004">
                          <a:off x="0" y="0"/>
                          <a:ext cx="1683920" cy="2300605"/>
                        </a:xfrm>
                        <a:prstGeom prst="irregularSeal2">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AE2A144"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2 19" o:spid="_x0000_s1026" type="#_x0000_t72" style="position:absolute;margin-left:328.75pt;margin-top:-21.2pt;width:132.6pt;height:181.15pt;rotation:8603789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" fillcolor="#ffc000" strokecolor="#09101d [484]" strokeweight="1pt"/>
            </w:pict>
          </mc:Fallback>
        </mc:AlternateContent>
      </w:r>
      <w:r>
        <w:rPr>
          <w:noProof/>
          <w:lang w:eastAsia="en-GB"/>
        </w:rPr>
        <mc:AlternateContent>
          <mc:Choice Requires="wps">
            <w:drawing>
              <wp:anchor distT="0" distB="0" distL="114300" distR="114300" simplePos="0" relativeHeight="251665408" behindDoc="0" locked="0" layoutInCell="1" allowOverlap="1" wp14:anchorId="264A61B2" wp14:editId="0E929FB1">
                <wp:simplePos x="0" y="0"/>
                <wp:positionH relativeFrom="column">
                  <wp:posOffset>-55292</wp:posOffset>
                </wp:positionH>
                <wp:positionV relativeFrom="paragraph">
                  <wp:posOffset>633282</wp:posOffset>
                </wp:positionV>
                <wp:extent cx="1332753" cy="705224"/>
                <wp:effectExtent l="224790" t="0" r="251460" b="0"/>
                <wp:wrapNone/>
                <wp:docPr id="476899084" name="Text Box 1"/>
                <wp:cNvGraphicFramePr/>
                <a:graphic xmlns:a="http://schemas.openxmlformats.org/drawingml/2006/main">
                  <a:graphicData uri="http://schemas.microsoft.com/office/word/2010/wordprocessingShape">
                    <wps:wsp>
                      <wps:cNvSpPr txBox="1"/>
                      <wps:spPr>
                        <a:xfrm rot="18584802">
                          <a:off x="0" y="0"/>
                          <a:ext cx="1332753" cy="705224"/>
                        </a:xfrm>
                        <a:prstGeom prst="rect">
                          <a:avLst/>
                        </a:prstGeom>
                        <a:noFill/>
                        <a:ln w="6350">
                          <a:noFill/>
                        </a:ln>
                      </wps:spPr>
                      <wps:txbx>
                        <w:txbxContent>
                          <w:p w14:paraId="799951DA" w14:textId="77777777" w:rsidR="00826E42" w:rsidRPr="00826E42" w:rsidRDefault="00826E42" w:rsidP="00826E42">
                            <w:pPr>
                              <w:jc w:val="center"/>
                              <w:rPr>
                                <w:sz w:val="36"/>
                                <w:szCs w:val="36"/>
                              </w:rPr>
                            </w:pPr>
                            <w:r>
                              <w:rPr>
                                <w:sz w:val="36"/>
                                <w:szCs w:val="36"/>
                              </w:rPr>
                              <w:t>God made hares!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_x0000_s1027" type="#_x0000_t202" style="position:absolute;margin-left:-4.35pt;margin-top:49.85pt;width:104.95pt;height:55.55pt;rotation:-3293400fd;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" filled="f" stroked="f" strokeweight=".5pt">
                <v:textbox>
                  <w:txbxContent>
                    <w:p w:rsidR="00826E42" w:rsidRPr="00826E42" w:rsidRDefault="00826E42" w:rsidP="00826E42">
                      <w:pPr>
                        <w:jc w:val="center"/>
                        <w:rPr>
                          <w:sz w:val="36"/>
                          <w:szCs w:val="36"/>
                        </w:rPr>
                      </w:pPr>
                      <w:r>
                        <w:rPr>
                          <w:sz w:val="36"/>
                          <w:szCs w:val="36"/>
                        </w:rPr>
                        <w:t>God made hares!</w:t>
                      </w:r>
                    </w:p>
                  </w:txbxContent>
                </v:textbox>
              </v:shape>
            </w:pict>
          </mc:Fallback>
        </mc:AlternateContent>
      </w:r>
      <w:r>
        <w:rPr>
          <w:noProof/>
          <w:lang w:eastAsia="en-GB"/>
        </w:rPr>
        <mc:AlternateContent>
          <mc:Choice Requires="wps">
            <w:drawing>
              <wp:anchor distT="0" distB="0" distL="114300" distR="114300" simplePos="0" relativeHeight="251664384" behindDoc="0" locked="0" layoutInCell="1" allowOverlap="1" wp14:anchorId="2A04FB5B" wp14:editId="1C2B926D">
                <wp:simplePos x="0" y="0"/>
                <wp:positionH relativeFrom="column">
                  <wp:posOffset>-197224</wp:posOffset>
                </wp:positionH>
                <wp:positionV relativeFrom="paragraph">
                  <wp:posOffset>-249518</wp:posOffset>
                </wp:positionV>
                <wp:extent cx="1683920" cy="2300605"/>
                <wp:effectExtent l="12700" t="25400" r="31115" b="36195"/>
                <wp:wrapNone/>
                <wp:docPr id="1524216826" name="Explosion 2 19"/>
                <wp:cNvGraphicFramePr/>
                <a:graphic xmlns:a="http://schemas.openxmlformats.org/drawingml/2006/main">
                  <a:graphicData uri="http://schemas.microsoft.com/office/word/2010/wordprocessingShape">
                    <wps:wsp>
                      <wps:cNvSpPr/>
                      <wps:spPr>
                        <a:xfrm>
                          <a:off x="0" y="0"/>
                          <a:ext cx="1683920" cy="2300605"/>
                        </a:xfrm>
                        <a:prstGeom prst="irregularSeal2">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BE30D1" id="Explosion 2 19" o:spid="_x0000_s1026" type="#_x0000_t72" style="position:absolute;margin-left:-15.55pt;margin-top:-19.65pt;width:132.6pt;height:181.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" fillcolor="#ffc000" strokecolor="#09101d [484]" strokeweight="1pt"/>
            </w:pict>
          </mc:Fallback>
        </mc:AlternateContent>
      </w:r>
      <w:r w:rsidR="006553D6">
        <w:rPr>
          <w:noProof/>
          <w:lang w:eastAsia="en-GB"/>
        </w:rPr>
        <mc:AlternateContent>
          <mc:Choice Requires="wps">
            <w:drawing>
              <wp:anchor distT="0" distB="0" distL="114300" distR="114300" simplePos="0" relativeHeight="251662336" behindDoc="0" locked="0" layoutInCell="1" allowOverlap="1" wp14:anchorId="4E9D1432" wp14:editId="7B1CAFA2">
                <wp:simplePos x="0" y="0"/>
                <wp:positionH relativeFrom="column">
                  <wp:posOffset>-83671</wp:posOffset>
                </wp:positionH>
                <wp:positionV relativeFrom="paragraph">
                  <wp:posOffset>2683435</wp:posOffset>
                </wp:positionV>
                <wp:extent cx="5856605" cy="6418730"/>
                <wp:effectExtent l="0" t="0" r="10795" b="7620"/>
                <wp:wrapNone/>
                <wp:docPr id="938392575" name="Text Box 5"/>
                <wp:cNvGraphicFramePr/>
                <a:graphic xmlns:a="http://schemas.openxmlformats.org/drawingml/2006/main">
                  <a:graphicData uri="http://schemas.microsoft.com/office/word/2010/wordprocessingShape">
                    <wps:wsp>
                      <wps:cNvSpPr txBox="1"/>
                      <wps:spPr>
                        <a:xfrm>
                          <a:off x="0" y="0"/>
                          <a:ext cx="5856605" cy="6418730"/>
                        </a:xfrm>
                        <a:prstGeom prst="rect">
                          <a:avLst/>
                        </a:prstGeom>
                        <a:solidFill>
                          <a:schemeClr val="lt1"/>
                        </a:solidFill>
                        <a:ln w="6350">
                          <a:solidFill>
                            <a:prstClr val="black"/>
                          </a:solidFill>
                        </a:ln>
                      </wps:spPr>
                      <wps:txbx>
                        <w:txbxContent>
                          <w:p w14:paraId="5BBE6D50" w14:textId="77777777" w:rsidR="00E41DD2" w:rsidRDefault="00E857D3">
                            <w:r>
                              <w:t>H</w:t>
                            </w:r>
                            <w:r w:rsidR="001C482F">
                              <w:t>are</w:t>
                            </w:r>
                            <w:r>
                              <w:t xml:space="preserve"> facts</w:t>
                            </w:r>
                            <w:r w:rsidR="00E41DD2">
                              <w:t>:</w:t>
                            </w:r>
                          </w:p>
                          <w:p w14:paraId="33748C00" w14:textId="77777777" w:rsidR="00A55187" w:rsidRPr="00A55187" w:rsidRDefault="00A55187" w:rsidP="00E41DD2">
                            <w:pPr>
                              <w:pStyle w:val="ListParagraph"/>
                              <w:numPr>
                                <w:ilvl w:val="0"/>
                                <w:numId w:val="2"/>
                              </w:numPr>
                            </w:pPr>
                            <w:r>
                              <w:t>Hares are generally larger than rabbits, with longer ears, larger and longer hind legs and have black markings on their fur.</w:t>
                            </w:r>
                          </w:p>
                          <w:p w14:paraId="192BB218" w14:textId="77777777" w:rsidR="00A55187" w:rsidRPr="005F0B48" w:rsidRDefault="005F0B48" w:rsidP="00A55187">
                            <w:pPr>
                              <w:pStyle w:val="ListParagraph"/>
                              <w:numPr>
                                <w:ilvl w:val="0"/>
                                <w:numId w:val="2"/>
                              </w:numPr>
                            </w:pPr>
                            <w:r w:rsidRPr="005F0B48">
                              <w:t>The brown hare</w:t>
                            </w:r>
                            <w:r>
                              <w:t>,</w:t>
                            </w:r>
                            <w:r w:rsidRPr="005F0B48">
                              <w:t xml:space="preserve"> is Britain’s fastest land mammal, clocking speeds of up to 40mph</w:t>
                            </w:r>
                            <w:r w:rsidR="00A55187">
                              <w:t>. T</w:t>
                            </w:r>
                            <w:r w:rsidR="00A55187" w:rsidRPr="00A55187">
                              <w:t>he hare is a small and timid animal that can outrun predators with incredible bursts of speed and endurance.</w:t>
                            </w:r>
                            <w:r w:rsidR="00A55187" w:rsidRPr="006553D6">
                              <w:t> </w:t>
                            </w:r>
                            <w:r w:rsidR="006553D6" w:rsidRPr="006553D6">
                              <w:t>Thanks to their powerful hind limbs, they can leap 10 feet in the air. They are also excellent swimmers that can traverse rivers and large bodies of water without a problem</w:t>
                            </w:r>
                          </w:p>
                          <w:p w14:paraId="3C5C113F" w14:textId="77777777" w:rsidR="005F0B48" w:rsidRPr="005F0B48" w:rsidRDefault="005F0B48" w:rsidP="00E41DD2">
                            <w:pPr>
                              <w:pStyle w:val="ListParagraph"/>
                              <w:numPr>
                                <w:ilvl w:val="0"/>
                                <w:numId w:val="2"/>
                              </w:numPr>
                            </w:pPr>
                            <w:r w:rsidRPr="005F0B48">
                              <w:t>There are about 700,000 hares in the UK</w:t>
                            </w:r>
                            <w:r w:rsidR="006553D6">
                              <w:t>. They live between 4-8 years in the wild.</w:t>
                            </w:r>
                          </w:p>
                          <w:p w14:paraId="330E5F26" w14:textId="77777777" w:rsidR="005F0B48" w:rsidRDefault="00382A66" w:rsidP="00E41DD2">
                            <w:pPr>
                              <w:pStyle w:val="ListParagraph"/>
                              <w:numPr>
                                <w:ilvl w:val="0"/>
                                <w:numId w:val="2"/>
                              </w:numPr>
                            </w:pPr>
                            <w:r w:rsidRPr="00382A66">
                              <w:t xml:space="preserve">Measuring about </w:t>
                            </w:r>
                            <w:r>
                              <w:t>40</w:t>
                            </w:r>
                            <w:r w:rsidRPr="00382A66">
                              <w:t xml:space="preserve"> to </w:t>
                            </w:r>
                            <w:r>
                              <w:t>70</w:t>
                            </w:r>
                            <w:r w:rsidRPr="00382A66">
                              <w:t xml:space="preserve"> </w:t>
                            </w:r>
                            <w:r>
                              <w:t>cm</w:t>
                            </w:r>
                            <w:r w:rsidRPr="00382A66">
                              <w:t xml:space="preserve"> from head to tail. The body is complemented with </w:t>
                            </w:r>
                            <w:r>
                              <w:t>15cm</w:t>
                            </w:r>
                            <w:r w:rsidRPr="00382A66">
                              <w:t xml:space="preserve"> feet and </w:t>
                            </w:r>
                            <w:r>
                              <w:t>20cm</w:t>
                            </w:r>
                            <w:r w:rsidRPr="00382A66">
                              <w:t xml:space="preserve"> ears. The male is known as a jack, while the female is called a jill. Both are fairly similar in size and appearance, though females do tend to be a little larger, which is uncommon for a mammal.</w:t>
                            </w:r>
                          </w:p>
                          <w:p w14:paraId="496516A9" w14:textId="77777777" w:rsidR="005F0B48" w:rsidRDefault="005F0B48" w:rsidP="00E41DD2">
                            <w:pPr>
                              <w:pStyle w:val="ListParagraph"/>
                              <w:numPr>
                                <w:ilvl w:val="0"/>
                                <w:numId w:val="2"/>
                              </w:numPr>
                            </w:pPr>
                            <w:r w:rsidRPr="005F0B48">
                              <w:t>Hares are solitary, not colonial, and don’t burrow. They create shallow resting places, in fields or long grass, known as</w:t>
                            </w:r>
                            <w:r w:rsidR="006553D6">
                              <w:t xml:space="preserve"> ‘forms</w:t>
                            </w:r>
                            <w:r w:rsidRPr="005F0B48">
                              <w:t>’.</w:t>
                            </w:r>
                            <w:r w:rsidR="00382A66">
                              <w:t xml:space="preserve">  A family of hares is called a ‘drove’.</w:t>
                            </w:r>
                          </w:p>
                          <w:p w14:paraId="462333C6" w14:textId="77777777" w:rsidR="005F0B48" w:rsidRDefault="005F0B48" w:rsidP="00E41DD2">
                            <w:pPr>
                              <w:pStyle w:val="ListParagraph"/>
                              <w:numPr>
                                <w:ilvl w:val="0"/>
                                <w:numId w:val="2"/>
                              </w:numPr>
                            </w:pPr>
                            <w:r w:rsidRPr="005F0B48">
                              <w:t>The phrase ‘mad as a March hare’ is derived from the antics of hares during their breeding season</w:t>
                            </w:r>
                            <w:r w:rsidR="00A55187">
                              <w:t xml:space="preserve"> when they box frantically with one another.</w:t>
                            </w:r>
                          </w:p>
                          <w:p w14:paraId="4F861FBA" w14:textId="77777777" w:rsidR="00A55187" w:rsidRDefault="00A55187" w:rsidP="00E41DD2">
                            <w:pPr>
                              <w:pStyle w:val="ListParagraph"/>
                              <w:numPr>
                                <w:ilvl w:val="0"/>
                                <w:numId w:val="2"/>
                              </w:numPr>
                            </w:pPr>
                            <w:r w:rsidRPr="00A55187">
                              <w:t>The best time to see hares is at dawn and dusk, out in open fields, farmland and woodland edges.</w:t>
                            </w:r>
                          </w:p>
                          <w:p w14:paraId="677BF284" w14:textId="77777777" w:rsidR="00A55187" w:rsidRDefault="00A55187" w:rsidP="00E41DD2">
                            <w:pPr>
                              <w:pStyle w:val="ListParagraph"/>
                              <w:numPr>
                                <w:ilvl w:val="0"/>
                                <w:numId w:val="2"/>
                              </w:numPr>
                            </w:pPr>
                            <w:r w:rsidRPr="00A55187">
                              <w:t>As hares have excellent hearing, they are good at detecting potential danger through sound.</w:t>
                            </w:r>
                            <w:r w:rsidR="00382A66">
                              <w:t xml:space="preserve"> Hares also have a f</w:t>
                            </w:r>
                            <w:r w:rsidR="00382A66" w:rsidRPr="00382A66">
                              <w:t>inely developed sense of smell, and vision. Their wide angle of view allows them to detect predators coming from anywhere around them except for a small blind spot in front of their noses.</w:t>
                            </w:r>
                          </w:p>
                          <w:p w14:paraId="1913AAE4" w14:textId="77777777" w:rsidR="00382A66" w:rsidRPr="00382A66" w:rsidRDefault="00382A66" w:rsidP="00382A66">
                            <w:pPr>
                              <w:numPr>
                                <w:ilvl w:val="0"/>
                                <w:numId w:val="2"/>
                              </w:numPr>
                              <w:spacing w:before="100" w:beforeAutospacing="1" w:after="100" w:afterAutospacing="1"/>
                            </w:pPr>
                            <w:r w:rsidRPr="00382A66">
                              <w:t>The hare is a nocturnal animal that spends the night awake and the day sleeping.</w:t>
                            </w:r>
                          </w:p>
                          <w:p w14:paraId="228FA6C0" w14:textId="77777777" w:rsidR="00382A66" w:rsidRPr="00A55187" w:rsidRDefault="00382A66" w:rsidP="00382A66">
                            <w:pPr>
                              <w:numPr>
                                <w:ilvl w:val="0"/>
                                <w:numId w:val="2"/>
                              </w:numPr>
                              <w:spacing w:before="100" w:beforeAutospacing="1" w:after="100" w:afterAutospacing="1"/>
                            </w:pPr>
                            <w:r w:rsidRPr="00382A66">
                              <w:t>The hare’s front teeth never stop growing throughout its life. The animal must grind the teeth down by chewing on grass.</w:t>
                            </w:r>
                          </w:p>
                          <w:p w14:paraId="7BFCD6E2" w14:textId="77777777" w:rsidR="00A55187" w:rsidRPr="005F0B48" w:rsidRDefault="00A55187" w:rsidP="00E41DD2">
                            <w:pPr>
                              <w:pStyle w:val="ListParagraph"/>
                              <w:numPr>
                                <w:ilvl w:val="0"/>
                                <w:numId w:val="2"/>
                              </w:numPr>
                            </w:pPr>
                            <w:r w:rsidRPr="00A55187">
                              <w:t>Baby hares are called leverets (baby hares) are born as early as March and often appear in fields looking as though they have been abandoned. It’s vital that you don’t touch them - it’s actually fairly common for leverets to be left alone for long periods of time (their mother will come back and check on them intermittently).</w:t>
                            </w:r>
                          </w:p>
                          <w:p w14:paraId="2DCC92B7" w14:textId="77777777" w:rsidR="00C8018F" w:rsidRDefault="00C8018F" w:rsidP="00C8018F">
                            <w:pPr>
                              <w:pStyle w:val="ListParagraph"/>
                              <w:numPr>
                                <w:ilvl w:val="0"/>
                                <w:numId w:val="2"/>
                              </w:numPr>
                            </w:pPr>
                            <w:r>
                              <w:t>H</w:t>
                            </w:r>
                            <w:r w:rsidR="001C482F">
                              <w:t>are</w:t>
                            </w:r>
                            <w:r>
                              <w:t xml:space="preserve"> tracks look like this:</w:t>
                            </w:r>
                            <w:r w:rsidRPr="00C8018F">
                              <w:rPr>
                                <w:noProof/>
                              </w:rPr>
                              <w:t xml:space="preserve"> </w:t>
                            </w:r>
                          </w:p>
                          <w:p w14:paraId="1C253EA4" w14:textId="77777777" w:rsidR="00C8018F" w:rsidRDefault="00C8018F" w:rsidP="00C8018F">
                            <w:r>
                              <w:t xml:space="preserve">                     </w:t>
                            </w:r>
                            <w:r w:rsidR="001C482F" w:rsidRPr="001C482F">
                              <w:rPr>
                                <w:noProof/>
                                <w:lang w:eastAsia="en-GB"/>
                              </w:rPr>
                              <w:drawing>
                                <wp:inline distT="0" distB="0" distL="0" distR="0" wp14:anchorId="4555A85B" wp14:editId="02287F95">
                                  <wp:extent cx="531906" cy="531906"/>
                                  <wp:effectExtent l="0" t="0" r="1905" b="1905"/>
                                  <wp:docPr id="2107516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516663" name=""/>
                                          <pic:cNvPicPr/>
                                        </pic:nvPicPr>
                                        <pic:blipFill>
                                          <a:blip r:embed="rId8"/>
                                          <a:stretch>
                                            <a:fillRect/>
                                          </a:stretch>
                                        </pic:blipFill>
                                        <pic:spPr>
                                          <a:xfrm>
                                            <a:off x="0" y="0"/>
                                            <a:ext cx="592504" cy="59250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5" o:spid="_x0000_s1028" type="#_x0000_t202" style="position:absolute;margin-left:-6.6pt;margin-top:211.3pt;width:461.15pt;height:50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" fillcolor="white [3201]" strokeweight=".5pt">
                <v:textbox>
                  <w:txbxContent>
                    <w:p w:rsidR="00E41DD2" w:rsidRDefault="00E857D3">
                      <w:r>
                        <w:t>H</w:t>
                      </w:r>
                      <w:r w:rsidR="001C482F">
                        <w:t>are</w:t>
                      </w:r>
                      <w:r>
                        <w:t xml:space="preserve"> facts</w:t>
                      </w:r>
                      <w:r w:rsidR="00E41DD2">
                        <w:t>:</w:t>
                      </w:r>
                    </w:p>
                    <w:p w:rsidR="00A55187" w:rsidRPr="00A55187" w:rsidRDefault="00A55187" w:rsidP="00E41DD2">
                      <w:pPr>
                        <w:pStyle w:val="ListParagraph"/>
                        <w:numPr>
                          <w:ilvl w:val="0"/>
                          <w:numId w:val="2"/>
                        </w:numPr>
                      </w:pPr>
                      <w:r>
                        <w:t>Hares are generally larger than rabbits, with longer ears, larger and longer hind legs and have black markings on their fur.</w:t>
                      </w:r>
                    </w:p>
                    <w:p w:rsidR="00A55187" w:rsidRPr="005F0B48" w:rsidRDefault="005F0B48" w:rsidP="00A55187">
                      <w:pPr>
                        <w:pStyle w:val="ListParagraph"/>
                        <w:numPr>
                          <w:ilvl w:val="0"/>
                          <w:numId w:val="2"/>
                        </w:numPr>
                      </w:pPr>
                      <w:r w:rsidRPr="005F0B48">
                        <w:t>The brown hare</w:t>
                      </w:r>
                      <w:r>
                        <w:t>,</w:t>
                      </w:r>
                      <w:r w:rsidRPr="005F0B48">
                        <w:t xml:space="preserve"> is Britain’s fastest land mammal, clocking speeds of up to 40mph</w:t>
                      </w:r>
                      <w:r w:rsidR="00A55187">
                        <w:t>. T</w:t>
                      </w:r>
                      <w:r w:rsidR="00A55187" w:rsidRPr="00A55187">
                        <w:t>he hare is a small and timid animal that can outrun predators with incredible bursts of speed and endurance.</w:t>
                      </w:r>
                      <w:r w:rsidR="00A55187" w:rsidRPr="006553D6">
                        <w:t> </w:t>
                      </w:r>
                      <w:r w:rsidR="006553D6" w:rsidRPr="006553D6">
                        <w:t>Thanks to their powerful hind limbs, they can leap 10 feet in the air. They are also excellent swimmers that can traverse rivers and large bodies of water without a problem</w:t>
                      </w:r>
                    </w:p>
                    <w:p w:rsidR="005F0B48" w:rsidRPr="005F0B48" w:rsidRDefault="005F0B48" w:rsidP="00E41DD2">
                      <w:pPr>
                        <w:pStyle w:val="ListParagraph"/>
                        <w:numPr>
                          <w:ilvl w:val="0"/>
                          <w:numId w:val="2"/>
                        </w:numPr>
                      </w:pPr>
                      <w:r w:rsidRPr="005F0B48">
                        <w:t>There are about 700,000 hares in the UK</w:t>
                      </w:r>
                      <w:r w:rsidR="006553D6">
                        <w:t>. They live between 4-8 years in the wild.</w:t>
                      </w:r>
                    </w:p>
                    <w:p w:rsidR="005F0B48" w:rsidRDefault="00382A66" w:rsidP="00E41DD2">
                      <w:pPr>
                        <w:pStyle w:val="ListParagraph"/>
                        <w:numPr>
                          <w:ilvl w:val="0"/>
                          <w:numId w:val="2"/>
                        </w:numPr>
                      </w:pPr>
                      <w:r w:rsidRPr="00382A66">
                        <w:t xml:space="preserve">Measuring about </w:t>
                      </w:r>
                      <w:r>
                        <w:t>40</w:t>
                      </w:r>
                      <w:r w:rsidRPr="00382A66">
                        <w:t xml:space="preserve"> to </w:t>
                      </w:r>
                      <w:r>
                        <w:t>70</w:t>
                      </w:r>
                      <w:r w:rsidRPr="00382A66">
                        <w:t xml:space="preserve"> </w:t>
                      </w:r>
                      <w:r>
                        <w:t>cm</w:t>
                      </w:r>
                      <w:r w:rsidRPr="00382A66">
                        <w:t xml:space="preserve"> from head to tail. The body is complemented with </w:t>
                      </w:r>
                      <w:r>
                        <w:t>15cm</w:t>
                      </w:r>
                      <w:r w:rsidRPr="00382A66">
                        <w:t xml:space="preserve"> feet and </w:t>
                      </w:r>
                      <w:r>
                        <w:t>20cm</w:t>
                      </w:r>
                      <w:r w:rsidRPr="00382A66">
                        <w:t xml:space="preserve"> ears. The male is known as a jack, while the female is called a jill. Both are fairly similar in size and appearance, though females do tend to be a little larger, which is uncommon for a mammal.</w:t>
                      </w:r>
                    </w:p>
                    <w:p w:rsidR="005F0B48" w:rsidRDefault="005F0B48" w:rsidP="00E41DD2">
                      <w:pPr>
                        <w:pStyle w:val="ListParagraph"/>
                        <w:numPr>
                          <w:ilvl w:val="0"/>
                          <w:numId w:val="2"/>
                        </w:numPr>
                      </w:pPr>
                      <w:r w:rsidRPr="005F0B48">
                        <w:t>Hares are solitary, not colonial, and don’t burrow. They create shallow resting places, in fields or long grass, known as</w:t>
                      </w:r>
                      <w:r w:rsidR="006553D6">
                        <w:t xml:space="preserve"> ‘</w:t>
                      </w:r>
                      <w:proofErr w:type="gramStart"/>
                      <w:r w:rsidR="006553D6">
                        <w:t>forms</w:t>
                      </w:r>
                      <w:r w:rsidRPr="005F0B48">
                        <w:t>’</w:t>
                      </w:r>
                      <w:proofErr w:type="gramEnd"/>
                      <w:r w:rsidRPr="005F0B48">
                        <w:t>.</w:t>
                      </w:r>
                      <w:r w:rsidR="00382A66">
                        <w:t xml:space="preserve">  A family of hares is called a ‘drove’.</w:t>
                      </w:r>
                    </w:p>
                    <w:p w:rsidR="005F0B48" w:rsidRDefault="005F0B48" w:rsidP="00E41DD2">
                      <w:pPr>
                        <w:pStyle w:val="ListParagraph"/>
                        <w:numPr>
                          <w:ilvl w:val="0"/>
                          <w:numId w:val="2"/>
                        </w:numPr>
                      </w:pPr>
                      <w:r w:rsidRPr="005F0B48">
                        <w:t>The phrase ‘mad as a March hare’ is derived from the antics of hares during their breeding season</w:t>
                      </w:r>
                      <w:r w:rsidR="00A55187">
                        <w:t xml:space="preserve"> when they box frantically with one another.</w:t>
                      </w:r>
                    </w:p>
                    <w:p w:rsidR="00A55187" w:rsidRDefault="00A55187" w:rsidP="00E41DD2">
                      <w:pPr>
                        <w:pStyle w:val="ListParagraph"/>
                        <w:numPr>
                          <w:ilvl w:val="0"/>
                          <w:numId w:val="2"/>
                        </w:numPr>
                      </w:pPr>
                      <w:r w:rsidRPr="00A55187">
                        <w:t>The best time to see hares is at dawn and dusk, out in open fields, farmland and woodland edges.</w:t>
                      </w:r>
                    </w:p>
                    <w:p w:rsidR="00A55187" w:rsidRDefault="00A55187" w:rsidP="00E41DD2">
                      <w:pPr>
                        <w:pStyle w:val="ListParagraph"/>
                        <w:numPr>
                          <w:ilvl w:val="0"/>
                          <w:numId w:val="2"/>
                        </w:numPr>
                      </w:pPr>
                      <w:r w:rsidRPr="00A55187">
                        <w:t>As hares have excellent hearing, they are good at detecting potential danger through sound.</w:t>
                      </w:r>
                      <w:r w:rsidR="00382A66">
                        <w:t xml:space="preserve"> Hares also have a f</w:t>
                      </w:r>
                      <w:r w:rsidR="00382A66" w:rsidRPr="00382A66">
                        <w:t>inely developed sense of smell, and vision. Their wide angle of view allows them to detect predators coming from anywhere around them except for a small blind spot in front of their noses.</w:t>
                      </w:r>
                    </w:p>
                    <w:p w:rsidR="00382A66" w:rsidRPr="00382A66" w:rsidRDefault="00382A66" w:rsidP="00382A66">
                      <w:pPr>
                        <w:numPr>
                          <w:ilvl w:val="0"/>
                          <w:numId w:val="2"/>
                        </w:numPr>
                        <w:spacing w:before="100" w:beforeAutospacing="1" w:after="100" w:afterAutospacing="1"/>
                      </w:pPr>
                      <w:r w:rsidRPr="00382A66">
                        <w:t>The hare is a nocturnal animal that spends the night awake and the day sleeping.</w:t>
                      </w:r>
                    </w:p>
                    <w:p w:rsidR="00382A66" w:rsidRPr="00A55187" w:rsidRDefault="00382A66" w:rsidP="00382A66">
                      <w:pPr>
                        <w:numPr>
                          <w:ilvl w:val="0"/>
                          <w:numId w:val="2"/>
                        </w:numPr>
                        <w:spacing w:before="100" w:beforeAutospacing="1" w:after="100" w:afterAutospacing="1"/>
                      </w:pPr>
                      <w:r w:rsidRPr="00382A66">
                        <w:t>The hare’s front teeth never stop growing throughout its life. The animal must grind the teeth down by chewing on grass.</w:t>
                      </w:r>
                    </w:p>
                    <w:p w:rsidR="00A55187" w:rsidRPr="005F0B48" w:rsidRDefault="00A55187" w:rsidP="00E41DD2">
                      <w:pPr>
                        <w:pStyle w:val="ListParagraph"/>
                        <w:numPr>
                          <w:ilvl w:val="0"/>
                          <w:numId w:val="2"/>
                        </w:numPr>
                      </w:pPr>
                      <w:r w:rsidRPr="00A55187">
                        <w:t>Baby hares are called leverets (baby hares) are born as early as March and often appear in fields looking as though they have been abandoned. It’s vital that you don’t touch them - it’s actually fairly common for leverets to be left alone for long periods of time (their mother will come back and check on them intermittently).</w:t>
                      </w:r>
                    </w:p>
                    <w:p w:rsidR="00C8018F" w:rsidRDefault="00C8018F" w:rsidP="00C8018F">
                      <w:pPr>
                        <w:pStyle w:val="ListParagraph"/>
                        <w:numPr>
                          <w:ilvl w:val="0"/>
                          <w:numId w:val="2"/>
                        </w:numPr>
                      </w:pPr>
                      <w:r>
                        <w:t>H</w:t>
                      </w:r>
                      <w:r w:rsidR="001C482F">
                        <w:t>are</w:t>
                      </w:r>
                      <w:r>
                        <w:t xml:space="preserve"> tracks look like this:</w:t>
                      </w:r>
                      <w:r w:rsidRPr="00C8018F">
                        <w:rPr>
                          <w:noProof/>
                        </w:rPr>
                        <w:t xml:space="preserve"> </w:t>
                      </w:r>
                    </w:p>
                    <w:p w:rsidR="00C8018F" w:rsidRDefault="00C8018F" w:rsidP="00C8018F">
                      <w:r>
                        <w:t xml:space="preserve">                     </w:t>
                      </w:r>
                      <w:r w:rsidR="001C482F" w:rsidRPr="001C482F">
                        <w:rPr>
                          <w:noProof/>
                        </w:rPr>
                        <w:drawing>
                          <wp:inline distT="0" distB="0" distL="0" distR="0" wp14:anchorId="4819D461" wp14:editId="6EA873EF">
                            <wp:extent cx="531906" cy="531906"/>
                            <wp:effectExtent l="0" t="0" r="1905" b="1905"/>
                            <wp:docPr id="2107516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516663" name=""/>
                                    <pic:cNvPicPr/>
                                  </pic:nvPicPr>
                                  <pic:blipFill>
                                    <a:blip r:embed="rId9"/>
                                    <a:stretch>
                                      <a:fillRect/>
                                    </a:stretch>
                                  </pic:blipFill>
                                  <pic:spPr>
                                    <a:xfrm>
                                      <a:off x="0" y="0"/>
                                      <a:ext cx="592504" cy="592504"/>
                                    </a:xfrm>
                                    <a:prstGeom prst="rect">
                                      <a:avLst/>
                                    </a:prstGeom>
                                  </pic:spPr>
                                </pic:pic>
                              </a:graphicData>
                            </a:graphic>
                          </wp:inline>
                        </w:drawing>
                      </w:r>
                    </w:p>
                  </w:txbxContent>
                </v:textbox>
              </v:shape>
            </w:pict>
          </mc:Fallback>
        </mc:AlternateContent>
      </w:r>
      <w:r w:rsidR="001C482F">
        <w:rPr>
          <w:noProof/>
          <w:lang w:eastAsia="en-GB"/>
        </w:rPr>
        <mc:AlternateContent>
          <mc:Choice Requires="wps">
            <w:drawing>
              <wp:anchor distT="0" distB="0" distL="114300" distR="114300" simplePos="0" relativeHeight="251661312" behindDoc="0" locked="0" layoutInCell="1" allowOverlap="1" wp14:anchorId="168AC228" wp14:editId="64472603">
                <wp:simplePos x="0" y="0"/>
                <wp:positionH relativeFrom="column">
                  <wp:posOffset>1649506</wp:posOffset>
                </wp:positionH>
                <wp:positionV relativeFrom="paragraph">
                  <wp:posOffset>328707</wp:posOffset>
                </wp:positionV>
                <wp:extent cx="2354729" cy="2163482"/>
                <wp:effectExtent l="0" t="0" r="7620" b="8255"/>
                <wp:wrapNone/>
                <wp:docPr id="1748061348" name="Text Box 3"/>
                <wp:cNvGraphicFramePr/>
                <a:graphic xmlns:a="http://schemas.openxmlformats.org/drawingml/2006/main">
                  <a:graphicData uri="http://schemas.microsoft.com/office/word/2010/wordprocessingShape">
                    <wps:wsp>
                      <wps:cNvSpPr txBox="1"/>
                      <wps:spPr>
                        <a:xfrm>
                          <a:off x="0" y="0"/>
                          <a:ext cx="2354729" cy="2163482"/>
                        </a:xfrm>
                        <a:prstGeom prst="rect">
                          <a:avLst/>
                        </a:prstGeom>
                        <a:solidFill>
                          <a:schemeClr val="lt1"/>
                        </a:solidFill>
                        <a:ln w="6350">
                          <a:solidFill>
                            <a:prstClr val="black"/>
                          </a:solidFill>
                        </a:ln>
                      </wps:spPr>
                      <wps:txbx>
                        <w:txbxContent>
                          <w:p w14:paraId="59B1890F" w14:textId="77777777" w:rsidR="00E41DD2" w:rsidRDefault="001C482F">
                            <w:r>
                              <w:rPr>
                                <w:noProof/>
                                <w:lang w:eastAsia="en-GB"/>
                              </w:rPr>
                              <w:drawing>
                                <wp:inline distT="0" distB="0" distL="0" distR="0" wp14:anchorId="66B32668" wp14:editId="01D5553B">
                                  <wp:extent cx="2174240" cy="2058670"/>
                                  <wp:effectExtent l="0" t="0" r="0" b="0"/>
                                  <wp:docPr id="20271791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179139" name="Picture 2027179139"/>
                                          <pic:cNvPicPr/>
                                        </pic:nvPicPr>
                                        <pic:blipFill>
                                          <a:blip r:embed="rId10">
                                            <a:extLst>
                                              <a:ext uri="{28A0092B-C50C-407E-A947-70E740481C1C}">
                                                <a14:useLocalDpi xmlns:a14="http://schemas.microsoft.com/office/drawing/2010/main" val="0"/>
                                              </a:ext>
                                            </a:extLst>
                                          </a:blip>
                                          <a:stretch>
                                            <a:fillRect/>
                                          </a:stretch>
                                        </pic:blipFill>
                                        <pic:spPr>
                                          <a:xfrm>
                                            <a:off x="0" y="0"/>
                                            <a:ext cx="2174240" cy="20586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3" o:spid="_x0000_s1029" type="#_x0000_t202" style="position:absolute;margin-left:129.9pt;margin-top:25.9pt;width:185.4pt;height:170.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" fillcolor="white [3201]" strokeweight=".5pt">
                <v:textbox>
                  <w:txbxContent>
                    <w:p w:rsidR="00E41DD2" w:rsidRDefault="001C482F">
                      <w:r>
                        <w:rPr>
                          <w:noProof/>
                        </w:rPr>
                        <w:drawing>
                          <wp:inline distT="0" distB="0" distL="0" distR="0">
                            <wp:extent cx="2174240" cy="2058670"/>
                            <wp:effectExtent l="0" t="0" r="0" b="0"/>
                            <wp:docPr id="20271791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179139" name="Picture 2027179139"/>
                                    <pic:cNvPicPr/>
                                  </pic:nvPicPr>
                                  <pic:blipFill>
                                    <a:blip r:embed="rId11">
                                      <a:extLst>
                                        <a:ext uri="{28A0092B-C50C-407E-A947-70E740481C1C}">
                                          <a14:useLocalDpi xmlns:a14="http://schemas.microsoft.com/office/drawing/2010/main" val="0"/>
                                        </a:ext>
                                      </a:extLst>
                                    </a:blip>
                                    <a:stretch>
                                      <a:fillRect/>
                                    </a:stretch>
                                  </pic:blipFill>
                                  <pic:spPr>
                                    <a:xfrm>
                                      <a:off x="0" y="0"/>
                                      <a:ext cx="2174240" cy="2058670"/>
                                    </a:xfrm>
                                    <a:prstGeom prst="rect">
                                      <a:avLst/>
                                    </a:prstGeom>
                                  </pic:spPr>
                                </pic:pic>
                              </a:graphicData>
                            </a:graphic>
                          </wp:inline>
                        </w:drawing>
                      </w:r>
                    </w:p>
                  </w:txbxContent>
                </v:textbox>
              </v:shape>
            </w:pict>
          </mc:Fallback>
        </mc:AlternateContent>
      </w:r>
      <w:r w:rsidR="00E41DD2">
        <w:rPr>
          <w:noProof/>
          <w:lang w:eastAsia="en-GB"/>
        </w:rPr>
        <mc:AlternateContent>
          <mc:Choice Requires="wps">
            <w:drawing>
              <wp:anchor distT="0" distB="0" distL="114300" distR="114300" simplePos="0" relativeHeight="251660288" behindDoc="0" locked="0" layoutInCell="1" allowOverlap="1" wp14:anchorId="188A24BF" wp14:editId="06B07D32">
                <wp:simplePos x="0" y="0"/>
                <wp:positionH relativeFrom="column">
                  <wp:posOffset>154940</wp:posOffset>
                </wp:positionH>
                <wp:positionV relativeFrom="paragraph">
                  <wp:posOffset>-318583</wp:posOffset>
                </wp:positionV>
                <wp:extent cx="5313871" cy="655608"/>
                <wp:effectExtent l="0" t="0" r="0" b="5080"/>
                <wp:wrapNone/>
                <wp:docPr id="1350371421" name="Text Box 2"/>
                <wp:cNvGraphicFramePr/>
                <a:graphic xmlns:a="http://schemas.openxmlformats.org/drawingml/2006/main">
                  <a:graphicData uri="http://schemas.microsoft.com/office/word/2010/wordprocessingShape">
                    <wps:wsp>
                      <wps:cNvSpPr txBox="1"/>
                      <wps:spPr>
                        <a:xfrm>
                          <a:off x="0" y="0"/>
                          <a:ext cx="5313871" cy="655608"/>
                        </a:xfrm>
                        <a:prstGeom prst="rect">
                          <a:avLst/>
                        </a:prstGeom>
                        <a:solidFill>
                          <a:schemeClr val="lt1"/>
                        </a:solidFill>
                        <a:ln w="6350">
                          <a:noFill/>
                        </a:ln>
                      </wps:spPr>
                      <wps:txbx>
                        <w:txbxContent>
                          <w:p w14:paraId="6515548F" w14:textId="77777777" w:rsidR="00E41DD2" w:rsidRPr="00E41DD2" w:rsidRDefault="00E41DD2" w:rsidP="00E41DD2">
                            <w:pPr>
                              <w:jc w:val="center"/>
                              <w:rPr>
                                <w:sz w:val="72"/>
                                <w:szCs w:val="72"/>
                              </w:rPr>
                            </w:pPr>
                            <w:r w:rsidRPr="00E41DD2">
                              <w:rPr>
                                <w:sz w:val="72"/>
                                <w:szCs w:val="72"/>
                              </w:rPr>
                              <w:t>The h</w:t>
                            </w:r>
                            <w:r w:rsidR="001A074F">
                              <w:rPr>
                                <w:sz w:val="72"/>
                                <w:szCs w:val="72"/>
                              </w:rPr>
                              <w:t>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 o:spid="_x0000_s1030" type="#_x0000_t202" style="position:absolute;margin-left:12.2pt;margin-top:-25.1pt;width:418.4pt;height:51.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" fillcolor="white [3201]" stroked="f" strokeweight=".5pt">
                <v:textbox>
                  <w:txbxContent>
                    <w:p w:rsidR="00E41DD2" w:rsidRPr="00E41DD2" w:rsidRDefault="00E41DD2" w:rsidP="00E41DD2">
                      <w:pPr>
                        <w:jc w:val="center"/>
                        <w:rPr>
                          <w:sz w:val="72"/>
                          <w:szCs w:val="72"/>
                        </w:rPr>
                      </w:pPr>
                      <w:r w:rsidRPr="00E41DD2">
                        <w:rPr>
                          <w:sz w:val="72"/>
                          <w:szCs w:val="72"/>
                        </w:rPr>
                        <w:t>The h</w:t>
                      </w:r>
                      <w:r w:rsidR="001A074F">
                        <w:rPr>
                          <w:sz w:val="72"/>
                          <w:szCs w:val="72"/>
                        </w:rPr>
                        <w:t>are</w:t>
                      </w:r>
                    </w:p>
                  </w:txbxContent>
                </v:textbox>
              </v:shape>
            </w:pict>
          </mc:Fallback>
        </mc:AlternateContent>
      </w:r>
      <w:r w:rsidR="00E41DD2">
        <w:rPr>
          <w:noProof/>
          <w:lang w:eastAsia="en-GB"/>
        </w:rPr>
        <mc:AlternateContent>
          <mc:Choice Requires="wps">
            <w:drawing>
              <wp:anchor distT="0" distB="0" distL="114300" distR="114300" simplePos="0" relativeHeight="251659264" behindDoc="0" locked="0" layoutInCell="1" allowOverlap="1" wp14:anchorId="3BBF976B" wp14:editId="4020BCD0">
                <wp:simplePos x="0" y="0"/>
                <wp:positionH relativeFrom="column">
                  <wp:posOffset>-655608</wp:posOffset>
                </wp:positionH>
                <wp:positionV relativeFrom="paragraph">
                  <wp:posOffset>-655608</wp:posOffset>
                </wp:positionV>
                <wp:extent cx="6969760" cy="10092690"/>
                <wp:effectExtent l="0" t="0" r="27940" b="16510"/>
                <wp:wrapNone/>
                <wp:docPr id="1321833338" name="Frame 1"/>
                <wp:cNvGraphicFramePr/>
                <a:graphic xmlns:a="http://schemas.openxmlformats.org/drawingml/2006/main">
                  <a:graphicData uri="http://schemas.microsoft.com/office/word/2010/wordprocessingShape">
                    <wps:wsp>
                      <wps:cNvSpPr/>
                      <wps:spPr>
                        <a:xfrm>
                          <a:off x="0" y="0"/>
                          <a:ext cx="6969760" cy="10092690"/>
                        </a:xfrm>
                        <a:prstGeom prst="frame">
                          <a:avLst>
                            <a:gd name="adj1" fmla="val 3589"/>
                          </a:avLst>
                        </a:prstGeom>
                        <a:solidFill>
                          <a:srgbClr val="7030A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9181A3" id="Frame 1" o:spid="_x0000_s1026" style="position:absolute;margin-left:-51.6pt;margin-top:-51.6pt;width:548.8pt;height:794.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69760,10092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" path="m,l6969760,r,10092690l,10092690,,xm250145,250145r,9592400l6719615,9842545r,-9592400l250145,250145xe" fillcolor="#7030a0" strokecolor="#09101d [484]" strokeweight="1pt">
                <v:stroke joinstyle="miter"/>
                <v:path arrowok="t" o:connecttype="custom" o:connectlocs="0,0;6969760,0;6969760,10092690;0,10092690;0,0;250145,250145;250145,9842545;6719615,9842545;6719615,250145;250145,250145" o:connectangles="0,0,0,0,0,0,0,0,0,0"/>
              </v:shape>
            </w:pict>
          </mc:Fallback>
        </mc:AlternateContent>
      </w:r>
    </w:p>
    <w:sectPr w:rsidR="0084455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287303"/>
    <w:multiLevelType w:val="multilevel"/>
    <w:tmpl w:val="FBCC7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E66A0D"/>
    <w:multiLevelType w:val="multilevel"/>
    <w:tmpl w:val="89E48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F8C26A4"/>
    <w:multiLevelType w:val="hybridMultilevel"/>
    <w:tmpl w:val="54CC7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B79434C"/>
    <w:multiLevelType w:val="hybridMultilevel"/>
    <w:tmpl w:val="EB301C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1DD2"/>
    <w:rsid w:val="001A074F"/>
    <w:rsid w:val="001C482F"/>
    <w:rsid w:val="003656E3"/>
    <w:rsid w:val="00382A66"/>
    <w:rsid w:val="003D5A6C"/>
    <w:rsid w:val="005F0B48"/>
    <w:rsid w:val="006553D6"/>
    <w:rsid w:val="006C3AA6"/>
    <w:rsid w:val="00826E42"/>
    <w:rsid w:val="00844558"/>
    <w:rsid w:val="00A35781"/>
    <w:rsid w:val="00A55187"/>
    <w:rsid w:val="00C8018F"/>
    <w:rsid w:val="00E33145"/>
    <w:rsid w:val="00E41DD2"/>
    <w:rsid w:val="00E857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781592"/>
  <w15:chartTrackingRefBased/>
  <w15:docId w15:val="{F86EB543-0C5E-9D4A-B7BA-9796F0E54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6E4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41DD2"/>
    <w:pPr>
      <w:ind w:left="720"/>
      <w:contextualSpacing/>
    </w:pPr>
  </w:style>
  <w:style w:type="character" w:customStyle="1" w:styleId="apple-converted-space">
    <w:name w:val="apple-converted-space"/>
    <w:basedOn w:val="DefaultParagraphFont"/>
    <w:rsid w:val="005F0B48"/>
  </w:style>
  <w:style w:type="character" w:styleId="Hyperlink">
    <w:name w:val="Hyperlink"/>
    <w:basedOn w:val="DefaultParagraphFont"/>
    <w:uiPriority w:val="99"/>
    <w:semiHidden/>
    <w:unhideWhenUsed/>
    <w:rsid w:val="00382A6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3449118">
      <w:bodyDiv w:val="1"/>
      <w:marLeft w:val="0"/>
      <w:marRight w:val="0"/>
      <w:marTop w:val="0"/>
      <w:marBottom w:val="0"/>
      <w:divBdr>
        <w:top w:val="none" w:sz="0" w:space="0" w:color="auto"/>
        <w:left w:val="none" w:sz="0" w:space="0" w:color="auto"/>
        <w:bottom w:val="none" w:sz="0" w:space="0" w:color="auto"/>
        <w:right w:val="none" w:sz="0" w:space="0" w:color="auto"/>
      </w:divBdr>
    </w:div>
    <w:div w:id="1827864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0.png"/><Relationship Id="rId5" Type="http://schemas.openxmlformats.org/officeDocument/2006/relationships/styles" Target="styles.xm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4138750D948B7479EDFF5F91FCFAA31" ma:contentTypeVersion="15" ma:contentTypeDescription="Create a new document." ma:contentTypeScope="" ma:versionID="542ae04fc2d015b21a7feddf262ac624">
  <xsd:schema xmlns:xsd="http://www.w3.org/2001/XMLSchema" xmlns:xs="http://www.w3.org/2001/XMLSchema" xmlns:p="http://schemas.microsoft.com/office/2006/metadata/properties" xmlns:ns2="5df8254e-1c94-41fa-9325-ed5ec6958a3b" xmlns:ns3="f9d0be22-fb14-4089-9451-4c3557356a3f" targetNamespace="http://schemas.microsoft.com/office/2006/metadata/properties" ma:root="true" ma:fieldsID="bb5453660249c957346ebece63800ded" ns2:_="" ns3:_="">
    <xsd:import namespace="5df8254e-1c94-41fa-9325-ed5ec6958a3b"/>
    <xsd:import namespace="f9d0be22-fb14-4089-9451-4c3557356a3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element ref="ns3:SharedWithUsers" minOccurs="0"/>
                <xsd:element ref="ns3:SharedWithDetail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f8254e-1c94-41fa-9325-ed5ec6958a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79f3128f-6dcb-49d6-99cf-a71b3c02b2c6"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9d0be22-fb14-4089-9451-4c3557356a3f"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cce06c0-675e-45fe-aa3b-53cec9d229df}" ma:internalName="TaxCatchAll" ma:showField="CatchAllData" ma:web="f9d0be22-fb14-4089-9451-4c3557356a3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df8254e-1c94-41fa-9325-ed5ec6958a3b">
      <Terms xmlns="http://schemas.microsoft.com/office/infopath/2007/PartnerControls"/>
    </lcf76f155ced4ddcb4097134ff3c332f>
    <TaxCatchAll xmlns="f9d0be22-fb14-4089-9451-4c3557356a3f"/>
  </documentManagement>
</p:properties>
</file>

<file path=customXml/itemProps1.xml><?xml version="1.0" encoding="utf-8"?>
<ds:datastoreItem xmlns:ds="http://schemas.openxmlformats.org/officeDocument/2006/customXml" ds:itemID="{7A83E387-4A43-448A-B409-2040E82332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f8254e-1c94-41fa-9325-ed5ec6958a3b"/>
    <ds:schemaRef ds:uri="f9d0be22-fb14-4089-9451-4c3557356a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20B3C56-BD58-4A2A-A2F0-44530EBAA06A}">
  <ds:schemaRefs>
    <ds:schemaRef ds:uri="http://schemas.microsoft.com/sharepoint/v3/contenttype/forms"/>
  </ds:schemaRefs>
</ds:datastoreItem>
</file>

<file path=customXml/itemProps3.xml><?xml version="1.0" encoding="utf-8"?>
<ds:datastoreItem xmlns:ds="http://schemas.openxmlformats.org/officeDocument/2006/customXml" ds:itemID="{F4D22051-6101-491B-9342-38B8A40665BE}">
  <ds:schemaRefs>
    <ds:schemaRef ds:uri="f9d0be22-fb14-4089-9451-4c3557356a3f"/>
    <ds:schemaRef ds:uri="http://purl.org/dc/terms/"/>
    <ds:schemaRef ds:uri="http://schemas.microsoft.com/office/2006/documentManagement/types"/>
    <ds:schemaRef ds:uri="5df8254e-1c94-41fa-9325-ed5ec6958a3b"/>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Words>
  <Characters>8</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Messenger</dc:creator>
  <cp:keywords/>
  <dc:description/>
  <cp:lastModifiedBy>Louise Skinner</cp:lastModifiedBy>
  <cp:revision>2</cp:revision>
  <dcterms:created xsi:type="dcterms:W3CDTF">2024-05-21T13:43:00Z</dcterms:created>
  <dcterms:modified xsi:type="dcterms:W3CDTF">2024-05-21T13:43:00Z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0x01010034138750D948B7479EDFF5F91FCFAA31</vt:lpwstr>
  </property>
</Properties>
</file>